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31EF" w:rsidRPr="00496FBD" w:rsidRDefault="009431EF" w:rsidP="009431EF">
      <w:pPr>
        <w:jc w:val="right"/>
        <w:rPr>
          <w:rFonts w:eastAsia="Calibri"/>
          <w:bCs/>
          <w:i/>
          <w:lang w:val="pl-PL" w:eastAsia="en-US"/>
        </w:rPr>
      </w:pPr>
      <w:r w:rsidRPr="00496FBD">
        <w:rPr>
          <w:rFonts w:eastAsia="Calibri"/>
          <w:i/>
          <w:lang w:val="pl-PL" w:eastAsia="en-US"/>
        </w:rPr>
        <w:t>Załącznik Nr 1 do zapytania cenowego</w:t>
      </w:r>
    </w:p>
    <w:p w:rsidR="00930AC4" w:rsidRDefault="00930AC4" w:rsidP="00496FBD">
      <w:pPr>
        <w:jc w:val="center"/>
        <w:rPr>
          <w:rFonts w:eastAsia="Calibri"/>
          <w:b/>
          <w:lang w:val="pl-PL" w:eastAsia="en-US"/>
        </w:rPr>
      </w:pPr>
    </w:p>
    <w:p w:rsidR="0004773C" w:rsidRPr="00496FBD" w:rsidRDefault="0004773C" w:rsidP="0004773C">
      <w:pPr>
        <w:jc w:val="center"/>
        <w:rPr>
          <w:rFonts w:eastAsia="Calibri"/>
          <w:b/>
          <w:lang w:val="pl-PL" w:eastAsia="en-US"/>
        </w:rPr>
      </w:pPr>
      <w:r w:rsidRPr="00496FBD">
        <w:rPr>
          <w:rFonts w:eastAsia="Calibri"/>
          <w:b/>
          <w:lang w:val="pl-PL" w:eastAsia="en-US"/>
        </w:rPr>
        <w:t>Opis przedmiotu zamówienia</w:t>
      </w:r>
    </w:p>
    <w:p w:rsidR="00AE4BBC" w:rsidRDefault="00AE4BBC" w:rsidP="00AE4BBC">
      <w:pPr>
        <w:jc w:val="both"/>
        <w:rPr>
          <w:rFonts w:eastAsia="Calibri"/>
          <w:lang w:val="pl-PL" w:eastAsia="en-US"/>
        </w:rPr>
      </w:pPr>
    </w:p>
    <w:p w:rsidR="00AE4BBC" w:rsidRPr="00EF1153" w:rsidRDefault="00AE4BBC" w:rsidP="00AE4BBC">
      <w:pPr>
        <w:jc w:val="both"/>
        <w:rPr>
          <w:rFonts w:eastAsia="Calibri"/>
          <w:lang w:val="pl-PL" w:eastAsia="en-US"/>
        </w:rPr>
      </w:pPr>
      <w:r w:rsidRPr="00EF1153">
        <w:rPr>
          <w:rFonts w:eastAsia="Calibri"/>
          <w:lang w:val="pl-PL" w:eastAsia="en-US"/>
        </w:rPr>
        <w:t>Na przedmiot zamówienia składa się wykonanie usługi polegającej na załadunku,  transporcie i unieszkodliwieniu wyrobó</w:t>
      </w:r>
      <w:r w:rsidR="00BA21CB">
        <w:rPr>
          <w:rFonts w:eastAsia="Calibri"/>
          <w:lang w:val="pl-PL" w:eastAsia="en-US"/>
        </w:rPr>
        <w:t xml:space="preserve">w zawierających azbest z terenu </w:t>
      </w:r>
      <w:r w:rsidRPr="00EF1153">
        <w:rPr>
          <w:rFonts w:eastAsia="Calibri"/>
          <w:lang w:val="pl-PL" w:eastAsia="en-US"/>
        </w:rPr>
        <w:t xml:space="preserve">Gminy </w:t>
      </w:r>
      <w:r>
        <w:rPr>
          <w:rFonts w:eastAsia="Calibri"/>
          <w:lang w:val="pl-PL" w:eastAsia="en-US"/>
        </w:rPr>
        <w:t>Pawłosiów</w:t>
      </w:r>
      <w:r w:rsidR="00930AC4">
        <w:rPr>
          <w:rFonts w:eastAsia="Calibri"/>
          <w:lang w:val="pl-PL" w:eastAsia="en-US"/>
        </w:rPr>
        <w:t xml:space="preserve"> w </w:t>
      </w:r>
      <w:r w:rsidRPr="00EF1153">
        <w:rPr>
          <w:rFonts w:eastAsia="Calibri"/>
          <w:lang w:val="pl-PL" w:eastAsia="en-US"/>
        </w:rPr>
        <w:t>szczególności:</w:t>
      </w:r>
    </w:p>
    <w:p w:rsidR="00AE4BBC" w:rsidRPr="00734B43" w:rsidRDefault="00AE4BBC" w:rsidP="00BA21CB">
      <w:pPr>
        <w:ind w:left="567"/>
        <w:jc w:val="both"/>
        <w:rPr>
          <w:rFonts w:eastAsia="Calibri"/>
          <w:lang w:val="pl-PL" w:eastAsia="en-US"/>
        </w:rPr>
      </w:pPr>
      <w:r w:rsidRPr="00734B43">
        <w:rPr>
          <w:rFonts w:eastAsia="Calibri"/>
          <w:b/>
          <w:lang w:val="pl-PL" w:eastAsia="en-US"/>
        </w:rPr>
        <w:t>odbiór składowanych (zgodnie z przewidzianą prawem technologią) płyt falistych</w:t>
      </w:r>
      <w:r w:rsidR="00B761A0">
        <w:rPr>
          <w:rFonts w:eastAsia="Calibri"/>
          <w:b/>
          <w:lang w:val="pl-PL" w:eastAsia="en-US"/>
        </w:rPr>
        <w:t xml:space="preserve"> i płyt</w:t>
      </w:r>
      <w:r w:rsidRPr="00734B43">
        <w:rPr>
          <w:rFonts w:eastAsia="Calibri"/>
          <w:b/>
          <w:lang w:val="pl-PL" w:eastAsia="en-US"/>
        </w:rPr>
        <w:t xml:space="preserve"> </w:t>
      </w:r>
      <w:r w:rsidRPr="00182021">
        <w:rPr>
          <w:rFonts w:eastAsia="Calibri"/>
          <w:b/>
          <w:lang w:val="pl-PL" w:eastAsia="en-US"/>
        </w:rPr>
        <w:t xml:space="preserve">zawierających azbest </w:t>
      </w:r>
      <w:r w:rsidRPr="00E178A7">
        <w:rPr>
          <w:rFonts w:eastAsia="Calibri"/>
          <w:b/>
          <w:lang w:val="pl-PL" w:eastAsia="en-US"/>
        </w:rPr>
        <w:t xml:space="preserve">w ilości </w:t>
      </w:r>
      <w:r w:rsidR="0013019B">
        <w:rPr>
          <w:rFonts w:eastAsia="Calibri"/>
          <w:b/>
          <w:lang w:val="pl-PL" w:eastAsia="en-US"/>
        </w:rPr>
        <w:t>min. 100,00</w:t>
      </w:r>
      <w:r w:rsidR="00485FC8" w:rsidRPr="00E178A7">
        <w:rPr>
          <w:rFonts w:eastAsia="Calibri"/>
          <w:b/>
          <w:lang w:val="pl-PL" w:eastAsia="en-US"/>
        </w:rPr>
        <w:t xml:space="preserve"> Mg</w:t>
      </w:r>
      <w:r w:rsidR="0013019B">
        <w:rPr>
          <w:rFonts w:eastAsia="Calibri"/>
          <w:b/>
          <w:lang w:val="pl-PL" w:eastAsia="en-US"/>
        </w:rPr>
        <w:t xml:space="preserve"> </w:t>
      </w:r>
      <w:r w:rsidRPr="00E178A7">
        <w:rPr>
          <w:rFonts w:eastAsia="Calibri"/>
          <w:b/>
          <w:lang w:val="pl-PL" w:eastAsia="en-US"/>
        </w:rPr>
        <w:t>z</w:t>
      </w:r>
      <w:r w:rsidR="00CA0D34">
        <w:rPr>
          <w:rFonts w:eastAsia="Calibri"/>
          <w:b/>
          <w:lang w:val="pl-PL" w:eastAsia="en-US"/>
        </w:rPr>
        <w:t xml:space="preserve"> </w:t>
      </w:r>
      <w:r w:rsidRPr="00734B43">
        <w:rPr>
          <w:rFonts w:eastAsia="Calibri"/>
          <w:b/>
          <w:lang w:val="pl-PL" w:eastAsia="en-US"/>
        </w:rPr>
        <w:t xml:space="preserve">nieruchomości stanowiących własność osób fizycznych z terenu Gminy Pawłosiów </w:t>
      </w:r>
      <w:r w:rsidRPr="00734B43">
        <w:rPr>
          <w:rFonts w:eastAsia="Calibri"/>
          <w:lang w:val="pl-PL" w:eastAsia="en-US"/>
        </w:rPr>
        <w:t xml:space="preserve">polegający na: </w:t>
      </w:r>
    </w:p>
    <w:p w:rsidR="00AE4BBC" w:rsidRPr="00734B43" w:rsidRDefault="00AE4BBC" w:rsidP="00AE4BBC">
      <w:pPr>
        <w:tabs>
          <w:tab w:val="left" w:pos="851"/>
        </w:tabs>
        <w:ind w:left="851" w:hanging="284"/>
        <w:jc w:val="both"/>
        <w:rPr>
          <w:rFonts w:eastAsia="Calibri"/>
          <w:lang w:val="pl-PL" w:eastAsia="en-US"/>
        </w:rPr>
      </w:pPr>
      <w:r w:rsidRPr="00734B43">
        <w:rPr>
          <w:rFonts w:eastAsia="Calibri"/>
          <w:lang w:val="pl-PL" w:eastAsia="en-US"/>
        </w:rPr>
        <w:t>a) odbiorze z nieruchomości składowanych płyt azb</w:t>
      </w:r>
      <w:r w:rsidR="00930AC4">
        <w:rPr>
          <w:rFonts w:eastAsia="Calibri"/>
          <w:lang w:val="pl-PL" w:eastAsia="en-US"/>
        </w:rPr>
        <w:t>estowo – cementowych, zgodnie z </w:t>
      </w:r>
      <w:r w:rsidRPr="00734B43">
        <w:rPr>
          <w:rFonts w:eastAsia="Calibri"/>
          <w:lang w:val="pl-PL" w:eastAsia="en-US"/>
        </w:rPr>
        <w:t>załączonym harmonogramem rzeczowo - finansowym;</w:t>
      </w:r>
    </w:p>
    <w:p w:rsidR="00AE4BBC" w:rsidRPr="00734B43" w:rsidRDefault="00AE4BBC" w:rsidP="00AE4BBC">
      <w:pPr>
        <w:tabs>
          <w:tab w:val="left" w:pos="851"/>
        </w:tabs>
        <w:ind w:left="567"/>
        <w:jc w:val="both"/>
        <w:rPr>
          <w:rFonts w:eastAsia="Calibri"/>
          <w:lang w:val="pl-PL" w:eastAsia="en-US"/>
        </w:rPr>
      </w:pPr>
      <w:r w:rsidRPr="00734B43">
        <w:rPr>
          <w:rFonts w:eastAsia="Calibri"/>
          <w:lang w:val="pl-PL" w:eastAsia="en-US"/>
        </w:rPr>
        <w:t>b) pakowaniu i załadunku na oznakowane, specjalistyczne środki transportu;</w:t>
      </w:r>
    </w:p>
    <w:p w:rsidR="00AE4BBC" w:rsidRPr="00EF1153" w:rsidRDefault="00AE4BBC" w:rsidP="00AE4BBC">
      <w:pPr>
        <w:ind w:left="851" w:hanging="284"/>
        <w:jc w:val="both"/>
        <w:rPr>
          <w:rFonts w:eastAsia="Calibri"/>
          <w:lang w:val="pl-PL" w:eastAsia="en-US"/>
        </w:rPr>
      </w:pPr>
      <w:r w:rsidRPr="00734B43">
        <w:rPr>
          <w:rFonts w:eastAsia="Calibri"/>
          <w:lang w:val="pl-PL" w:eastAsia="en-US"/>
        </w:rPr>
        <w:t>c)</w:t>
      </w:r>
      <w:r w:rsidRPr="00734B43">
        <w:rPr>
          <w:rFonts w:eastAsia="Calibri"/>
          <w:lang w:val="pl-PL" w:eastAsia="en-US"/>
        </w:rPr>
        <w:tab/>
        <w:t>transporcie zebranych odpadów zawierających azbest do miejsc ich unieszkodliwienia wskazanych przez Wykonawcę. Odbiorcy odpadów wskazani przez Wykonawcę powinni posiadać stosowne zezwolenia na prowadzenie działalności w zakresie unieszkodliwiania odpadów zawi</w:t>
      </w:r>
      <w:r w:rsidR="00E47B5B">
        <w:rPr>
          <w:rFonts w:eastAsia="Calibri"/>
          <w:lang w:val="pl-PL" w:eastAsia="en-US"/>
        </w:rPr>
        <w:t>erających azbest i umowę zawartą</w:t>
      </w:r>
      <w:r w:rsidRPr="00734B43">
        <w:rPr>
          <w:rFonts w:eastAsia="Calibri"/>
          <w:lang w:val="pl-PL" w:eastAsia="en-US"/>
        </w:rPr>
        <w:t xml:space="preserve"> z Wykonawcą</w:t>
      </w:r>
      <w:r w:rsidRPr="00EF1153">
        <w:rPr>
          <w:rFonts w:eastAsia="Calibri"/>
          <w:lang w:val="pl-PL" w:eastAsia="en-US"/>
        </w:rPr>
        <w:t>;</w:t>
      </w:r>
    </w:p>
    <w:p w:rsidR="00AE4BBC" w:rsidRPr="00EF1153" w:rsidRDefault="00AE4BBC" w:rsidP="00AE4BBC">
      <w:pPr>
        <w:ind w:left="851" w:hanging="284"/>
        <w:jc w:val="both"/>
        <w:rPr>
          <w:rFonts w:eastAsia="Calibri"/>
          <w:lang w:val="pl-PL" w:eastAsia="en-US"/>
        </w:rPr>
      </w:pPr>
      <w:r w:rsidRPr="00EF1153">
        <w:rPr>
          <w:rFonts w:eastAsia="Calibri"/>
          <w:lang w:val="pl-PL" w:eastAsia="en-US"/>
        </w:rPr>
        <w:t>d)</w:t>
      </w:r>
      <w:r w:rsidRPr="00EF1153">
        <w:rPr>
          <w:rFonts w:eastAsia="Calibri"/>
          <w:lang w:val="pl-PL" w:eastAsia="en-US"/>
        </w:rPr>
        <w:tab/>
        <w:t>zdeponowanie na składowisku przetransportowanych odpadów zawierających azbest;</w:t>
      </w:r>
    </w:p>
    <w:p w:rsidR="00AE4BBC" w:rsidRPr="00EF1153" w:rsidRDefault="00AE4BBC" w:rsidP="00AE4BBC">
      <w:pPr>
        <w:ind w:left="851" w:hanging="284"/>
        <w:jc w:val="both"/>
        <w:rPr>
          <w:rFonts w:eastAsia="Calibri"/>
          <w:lang w:val="pl-PL" w:eastAsia="en-US"/>
        </w:rPr>
      </w:pPr>
      <w:r w:rsidRPr="00EF1153">
        <w:rPr>
          <w:rFonts w:eastAsia="Calibri"/>
          <w:lang w:val="pl-PL" w:eastAsia="en-US"/>
        </w:rPr>
        <w:t xml:space="preserve">e) </w:t>
      </w:r>
      <w:r w:rsidRPr="00EF1153">
        <w:rPr>
          <w:rFonts w:eastAsia="Calibri"/>
          <w:lang w:val="pl-PL" w:eastAsia="en-US"/>
        </w:rPr>
        <w:tab/>
        <w:t>Wykonawca wystawi oświadczenie dla właściciela nieruchomości, że prace związane z usunięciem wyrobów zawierających azbest zos</w:t>
      </w:r>
      <w:r>
        <w:rPr>
          <w:rFonts w:eastAsia="Calibri"/>
          <w:lang w:val="pl-PL" w:eastAsia="en-US"/>
        </w:rPr>
        <w:t xml:space="preserve">tały wykonane </w:t>
      </w:r>
      <w:r w:rsidRPr="00EF1153">
        <w:rPr>
          <w:rFonts w:eastAsia="Calibri"/>
          <w:lang w:val="pl-PL" w:eastAsia="en-US"/>
        </w:rPr>
        <w:t>z zachowaniem właściwych przepisów, a teren został pr</w:t>
      </w:r>
      <w:r>
        <w:rPr>
          <w:rFonts w:eastAsia="Calibri"/>
          <w:lang w:val="pl-PL" w:eastAsia="en-US"/>
        </w:rPr>
        <w:t xml:space="preserve">awidłowo oczyszczony z </w:t>
      </w:r>
      <w:r w:rsidRPr="00EF1153">
        <w:rPr>
          <w:rFonts w:eastAsia="Calibri"/>
          <w:lang w:val="pl-PL" w:eastAsia="en-US"/>
        </w:rPr>
        <w:t>odpadów niebezpiecznych;</w:t>
      </w:r>
    </w:p>
    <w:p w:rsidR="00426714" w:rsidRDefault="00AE4BBC" w:rsidP="00AE4BBC">
      <w:pPr>
        <w:ind w:left="851" w:hanging="284"/>
        <w:jc w:val="both"/>
        <w:rPr>
          <w:rFonts w:eastAsia="Calibri"/>
          <w:lang w:val="pl-PL" w:eastAsia="en-US"/>
        </w:rPr>
      </w:pPr>
      <w:r w:rsidRPr="00EF1153">
        <w:rPr>
          <w:rFonts w:eastAsia="Calibri"/>
          <w:lang w:val="pl-PL" w:eastAsia="en-US"/>
        </w:rPr>
        <w:t>f)</w:t>
      </w:r>
      <w:r w:rsidRPr="00EF1153">
        <w:rPr>
          <w:rFonts w:eastAsia="Calibri"/>
          <w:lang w:val="pl-PL" w:eastAsia="en-US"/>
        </w:rPr>
        <w:tab/>
      </w:r>
      <w:r w:rsidR="00E178A7" w:rsidRPr="00EF1153">
        <w:rPr>
          <w:rFonts w:eastAsia="Calibri"/>
          <w:lang w:val="pl-PL" w:eastAsia="en-US"/>
        </w:rPr>
        <w:t>prowadzenie ilościowej i jakościowej ewidencji odpadów określonych w art. 66 ustawy z dnia 14 grudnia 2012</w:t>
      </w:r>
      <w:r w:rsidR="00E178A7">
        <w:rPr>
          <w:rFonts w:eastAsia="Calibri"/>
          <w:lang w:val="pl-PL" w:eastAsia="en-US"/>
        </w:rPr>
        <w:t xml:space="preserve"> </w:t>
      </w:r>
      <w:r w:rsidR="00E178A7" w:rsidRPr="00EF1153">
        <w:rPr>
          <w:rFonts w:eastAsia="Calibri"/>
          <w:lang w:val="pl-PL" w:eastAsia="en-US"/>
        </w:rPr>
        <w:t>r. o odpadac</w:t>
      </w:r>
      <w:r w:rsidR="00E178A7">
        <w:rPr>
          <w:rFonts w:eastAsia="Calibri"/>
          <w:lang w:val="pl-PL" w:eastAsia="en-US"/>
        </w:rPr>
        <w:t xml:space="preserve">h </w:t>
      </w:r>
      <w:r w:rsidR="00CA0D34" w:rsidRPr="0042598D">
        <w:t xml:space="preserve">(Dz. U. z </w:t>
      </w:r>
      <w:r w:rsidR="004076FA">
        <w:t>2023</w:t>
      </w:r>
      <w:r w:rsidR="00BA21CB">
        <w:t xml:space="preserve"> r. </w:t>
      </w:r>
      <w:r w:rsidR="00CA0D34" w:rsidRPr="0042598D">
        <w:t xml:space="preserve">poz. </w:t>
      </w:r>
      <w:r w:rsidR="004076FA">
        <w:t>1587</w:t>
      </w:r>
      <w:r w:rsidR="005D0B92">
        <w:t xml:space="preserve"> z późn. zm</w:t>
      </w:r>
      <w:r w:rsidR="00CA0D34">
        <w:t xml:space="preserve">) </w:t>
      </w:r>
      <w:r w:rsidR="00527013" w:rsidRPr="00527013">
        <w:rPr>
          <w:rFonts w:eastAsia="Calibri"/>
          <w:lang w:val="pl-PL" w:eastAsia="en-US"/>
        </w:rPr>
        <w:t>z zastosowaniem wzorów dokumentów określonych w ustawie</w:t>
      </w:r>
      <w:r w:rsidR="00BA21CB">
        <w:rPr>
          <w:rFonts w:eastAsia="Calibri"/>
          <w:lang w:val="pl-PL" w:eastAsia="en-US"/>
        </w:rPr>
        <w:t>;</w:t>
      </w:r>
    </w:p>
    <w:p w:rsidR="00AE4BBC" w:rsidRPr="00EF1153" w:rsidRDefault="00AE4BBC" w:rsidP="00AE4BBC">
      <w:pPr>
        <w:ind w:left="851" w:hanging="284"/>
        <w:jc w:val="both"/>
        <w:rPr>
          <w:rFonts w:eastAsia="Calibri"/>
          <w:lang w:val="pl-PL" w:eastAsia="en-US"/>
        </w:rPr>
      </w:pPr>
      <w:r w:rsidRPr="00EF1153">
        <w:rPr>
          <w:rFonts w:eastAsia="Calibri"/>
          <w:lang w:val="pl-PL" w:eastAsia="en-US"/>
        </w:rPr>
        <w:t>g)</w:t>
      </w:r>
      <w:r w:rsidRPr="00EF1153">
        <w:rPr>
          <w:rFonts w:eastAsia="Calibri"/>
          <w:lang w:val="pl-PL" w:eastAsia="en-US"/>
        </w:rPr>
        <w:tab/>
        <w:t>dostarczanie Zamawiającemu kart przekazania odpadu dla każdej ilości usuniętego azbestu przekazanej na składowisko;</w:t>
      </w:r>
    </w:p>
    <w:p w:rsidR="00AE4BBC" w:rsidRPr="00EF1153" w:rsidRDefault="00AE4BBC" w:rsidP="00AE4BBC">
      <w:pPr>
        <w:ind w:left="851" w:hanging="284"/>
        <w:jc w:val="both"/>
        <w:rPr>
          <w:rFonts w:eastAsia="Calibri"/>
          <w:lang w:val="pl-PL" w:eastAsia="en-US"/>
        </w:rPr>
      </w:pPr>
      <w:r w:rsidRPr="00EF1153">
        <w:rPr>
          <w:rFonts w:eastAsia="Calibri"/>
          <w:lang w:val="pl-PL" w:eastAsia="en-US"/>
        </w:rPr>
        <w:t>h) przekazywanie na żądanie Zamawiającego informacji dotyczących realizowanych usług;</w:t>
      </w:r>
    </w:p>
    <w:p w:rsidR="00AE4BBC" w:rsidRPr="00EF1153" w:rsidRDefault="00AE4BBC" w:rsidP="00AE4BBC">
      <w:pPr>
        <w:ind w:left="851" w:hanging="284"/>
        <w:jc w:val="both"/>
        <w:rPr>
          <w:rFonts w:eastAsia="Calibri"/>
          <w:b/>
          <w:lang w:val="pl-PL" w:eastAsia="en-US"/>
        </w:rPr>
      </w:pPr>
      <w:r w:rsidRPr="00EF1153">
        <w:rPr>
          <w:rFonts w:eastAsia="Calibri"/>
          <w:lang w:val="pl-PL" w:eastAsia="en-US"/>
        </w:rPr>
        <w:t>i)</w:t>
      </w:r>
      <w:r w:rsidRPr="00EF1153">
        <w:rPr>
          <w:rFonts w:eastAsia="Calibri"/>
          <w:b/>
          <w:lang w:val="pl-PL" w:eastAsia="en-US"/>
        </w:rPr>
        <w:tab/>
        <w:t xml:space="preserve">koszty ważenia wyrobów zawierających azbest ponosi Wykonawca. Ważenie zmagazynowanych (składowanych) i odbieranych  odpadów powinno odbywać się w obecności właściciela nieruchomości. Wykonawca dokonuje ważenia i z tej czynności sporządza </w:t>
      </w:r>
      <w:r w:rsidR="00693D95">
        <w:rPr>
          <w:rFonts w:eastAsia="Calibri"/>
          <w:b/>
          <w:u w:val="single"/>
          <w:lang w:val="pl-PL" w:eastAsia="en-US"/>
        </w:rPr>
        <w:t>protokół odbioru</w:t>
      </w:r>
      <w:r w:rsidRPr="00EF1153">
        <w:rPr>
          <w:rFonts w:eastAsia="Calibri"/>
          <w:b/>
          <w:lang w:val="pl-PL" w:eastAsia="en-US"/>
        </w:rPr>
        <w:t xml:space="preserve"> zawierający co najmniej następujące informacje: </w:t>
      </w:r>
    </w:p>
    <w:p w:rsidR="00AE4BBC" w:rsidRPr="00EF1153" w:rsidRDefault="00AE4BBC" w:rsidP="00AE4BBC">
      <w:pPr>
        <w:ind w:left="851" w:hanging="284"/>
        <w:jc w:val="both"/>
        <w:rPr>
          <w:rFonts w:eastAsia="Calibri"/>
          <w:b/>
          <w:lang w:val="pl-PL" w:eastAsia="en-US"/>
        </w:rPr>
      </w:pPr>
      <w:r w:rsidRPr="00EF1153">
        <w:rPr>
          <w:rFonts w:eastAsia="Calibri"/>
          <w:lang w:val="pl-PL" w:eastAsia="en-US"/>
        </w:rPr>
        <w:t xml:space="preserve">     </w:t>
      </w:r>
      <w:r w:rsidRPr="00EF1153">
        <w:rPr>
          <w:rFonts w:eastAsia="Calibri"/>
          <w:b/>
          <w:lang w:val="pl-PL" w:eastAsia="en-US"/>
        </w:rPr>
        <w:t xml:space="preserve">- imię i nazwisko właściciela nieruchomości, od którego odbierane są odpady zawierające azbest, </w:t>
      </w:r>
    </w:p>
    <w:p w:rsidR="00AE4BBC" w:rsidRPr="00EF1153" w:rsidRDefault="00AE4BBC" w:rsidP="00AE4BBC">
      <w:pPr>
        <w:ind w:left="851" w:hanging="284"/>
        <w:jc w:val="both"/>
        <w:rPr>
          <w:rFonts w:eastAsia="Calibri"/>
          <w:b/>
          <w:lang w:val="pl-PL" w:eastAsia="en-US"/>
        </w:rPr>
      </w:pPr>
      <w:r w:rsidRPr="00EF1153">
        <w:rPr>
          <w:rFonts w:eastAsia="Calibri"/>
          <w:lang w:val="pl-PL" w:eastAsia="en-US"/>
        </w:rPr>
        <w:t xml:space="preserve">     - </w:t>
      </w:r>
      <w:r w:rsidRPr="00EF1153">
        <w:rPr>
          <w:rFonts w:eastAsia="Calibri"/>
          <w:b/>
          <w:lang w:val="pl-PL" w:eastAsia="en-US"/>
        </w:rPr>
        <w:t>adres nieruchomości, data odbioru, ilość odebranych odpadów w Mg i m</w:t>
      </w:r>
      <w:r w:rsidRPr="00EF1153">
        <w:rPr>
          <w:rFonts w:eastAsia="Calibri"/>
          <w:b/>
          <w:vertAlign w:val="superscript"/>
          <w:lang w:val="pl-PL" w:eastAsia="en-US"/>
        </w:rPr>
        <w:t>2</w:t>
      </w:r>
      <w:r w:rsidRPr="00EF1153">
        <w:rPr>
          <w:rFonts w:eastAsia="Calibri"/>
          <w:b/>
          <w:lang w:val="pl-PL" w:eastAsia="en-US"/>
        </w:rPr>
        <w:t>, potwierdzenie prawidłowego wykonania usługi,</w:t>
      </w:r>
    </w:p>
    <w:p w:rsidR="00AE4BBC" w:rsidRPr="00EF1153" w:rsidRDefault="00AE4BBC" w:rsidP="00AE4BBC">
      <w:pPr>
        <w:ind w:left="851" w:hanging="284"/>
        <w:jc w:val="both"/>
        <w:rPr>
          <w:rFonts w:eastAsia="Calibri"/>
          <w:b/>
          <w:lang w:val="pl-PL" w:eastAsia="en-US"/>
        </w:rPr>
      </w:pPr>
      <w:r w:rsidRPr="00EF1153">
        <w:rPr>
          <w:rFonts w:eastAsia="Calibri"/>
          <w:b/>
          <w:lang w:val="pl-PL" w:eastAsia="en-US"/>
        </w:rPr>
        <w:t xml:space="preserve">     - rodzaj odpadu, podpis właściciela nieruchomości</w:t>
      </w:r>
    </w:p>
    <w:p w:rsidR="00AE4BBC" w:rsidRPr="00EF1153" w:rsidRDefault="00AE4BBC" w:rsidP="00AE4BBC">
      <w:pPr>
        <w:ind w:left="993" w:hanging="142"/>
        <w:jc w:val="both"/>
        <w:rPr>
          <w:rFonts w:eastAsia="Calibri"/>
          <w:b/>
          <w:lang w:val="pl-PL" w:eastAsia="en-US"/>
        </w:rPr>
      </w:pPr>
      <w:r w:rsidRPr="00EF1153">
        <w:rPr>
          <w:rFonts w:eastAsia="Calibri"/>
          <w:b/>
          <w:lang w:val="pl-PL" w:eastAsia="en-US"/>
        </w:rPr>
        <w:t>-</w:t>
      </w:r>
      <w:r w:rsidRPr="00EF1153">
        <w:rPr>
          <w:rFonts w:eastAsia="Calibri"/>
          <w:b/>
          <w:lang w:val="pl-PL" w:eastAsia="en-US"/>
        </w:rPr>
        <w:tab/>
        <w:t>protokół winien być podpisany przez Wykonawcę usługi, właściciela nieruchomości i przekazany Zamawiającemu, który protokół winien zatwi</w:t>
      </w:r>
      <w:r>
        <w:rPr>
          <w:rFonts w:eastAsia="Calibri"/>
          <w:b/>
          <w:lang w:val="pl-PL" w:eastAsia="en-US"/>
        </w:rPr>
        <w:t>erdzić. Podane ilości do protoko</w:t>
      </w:r>
      <w:r w:rsidRPr="00EF1153">
        <w:rPr>
          <w:rFonts w:eastAsia="Calibri"/>
          <w:b/>
          <w:lang w:val="pl-PL" w:eastAsia="en-US"/>
        </w:rPr>
        <w:t>łu powinny być zgodne z kartami przekazania odpadu;</w:t>
      </w:r>
    </w:p>
    <w:p w:rsidR="00AE4BBC" w:rsidRDefault="00AE4BBC" w:rsidP="00AE4BBC">
      <w:pPr>
        <w:ind w:left="851" w:hanging="284"/>
        <w:jc w:val="both"/>
        <w:rPr>
          <w:rFonts w:eastAsia="Calibri"/>
          <w:lang w:val="pl-PL" w:eastAsia="en-US"/>
        </w:rPr>
      </w:pPr>
      <w:r w:rsidRPr="00EF1153">
        <w:rPr>
          <w:rFonts w:eastAsia="Calibri"/>
          <w:lang w:val="pl-PL" w:eastAsia="en-US"/>
        </w:rPr>
        <w:t xml:space="preserve">j) </w:t>
      </w:r>
      <w:r w:rsidRPr="00EE579F">
        <w:rPr>
          <w:rFonts w:eastAsia="Calibri"/>
          <w:lang w:val="pl-PL" w:eastAsia="en-US"/>
        </w:rPr>
        <w:tab/>
        <w:t>Zamawiający zastrzega, iż ze względu na charakter prowadzonej usługi wartości podane wyżej mogą w trakcie realizacji przedmiotu zamówienia ulec zwięks</w:t>
      </w:r>
      <w:r w:rsidR="00BA21CB">
        <w:rPr>
          <w:rFonts w:eastAsia="Calibri"/>
          <w:lang w:val="pl-PL" w:eastAsia="en-US"/>
        </w:rPr>
        <w:t>zeniu lub zmniejszeniu</w:t>
      </w:r>
      <w:r w:rsidRPr="00EE579F">
        <w:rPr>
          <w:rFonts w:eastAsia="Calibri"/>
          <w:lang w:val="pl-PL" w:eastAsia="en-US"/>
        </w:rPr>
        <w:t>, a także wykaz nieruchomości może ulec modyfikacji ze względu na rezygnację niektórych W</w:t>
      </w:r>
      <w:r w:rsidR="00E47B5B">
        <w:rPr>
          <w:rFonts w:eastAsia="Calibri"/>
          <w:lang w:val="pl-PL" w:eastAsia="en-US"/>
        </w:rPr>
        <w:t>łaścicieli z udziału w zadaniu</w:t>
      </w:r>
      <w:r w:rsidRPr="00EE579F">
        <w:rPr>
          <w:rFonts w:eastAsia="Calibri"/>
          <w:lang w:val="pl-PL" w:eastAsia="en-US"/>
        </w:rPr>
        <w:t xml:space="preserve"> w bieżącym roku. W miejsce osoby rezygnującej wpisana zostaje następna z listy oczekujących;</w:t>
      </w:r>
    </w:p>
    <w:p w:rsidR="00A755BC" w:rsidRDefault="00AE4BBC" w:rsidP="00A755BC">
      <w:pPr>
        <w:ind w:left="851" w:hanging="284"/>
        <w:jc w:val="both"/>
        <w:rPr>
          <w:rFonts w:eastAsia="Calibri"/>
          <w:lang w:val="pl-PL" w:eastAsia="en-US"/>
        </w:rPr>
      </w:pPr>
      <w:r>
        <w:rPr>
          <w:rFonts w:eastAsia="Calibri"/>
          <w:lang w:val="pl-PL" w:eastAsia="en-US"/>
        </w:rPr>
        <w:t xml:space="preserve">k) </w:t>
      </w:r>
      <w:r w:rsidRPr="00EF1153">
        <w:rPr>
          <w:rFonts w:eastAsia="Calibri"/>
          <w:lang w:val="pl-PL" w:eastAsia="en-US"/>
        </w:rPr>
        <w:t xml:space="preserve">Wykonawca otrzyma od Zamawiającego wykaz nieruchomości </w:t>
      </w:r>
      <w:r>
        <w:rPr>
          <w:rFonts w:eastAsia="Calibri"/>
          <w:lang w:val="pl-PL" w:eastAsia="en-US"/>
        </w:rPr>
        <w:t>z których mają</w:t>
      </w:r>
      <w:r w:rsidRPr="00EF1153">
        <w:rPr>
          <w:rFonts w:eastAsia="Calibri"/>
          <w:lang w:val="pl-PL" w:eastAsia="en-US"/>
        </w:rPr>
        <w:t xml:space="preserve"> zostać odebrane płyty azbest</w:t>
      </w:r>
      <w:r w:rsidR="00E47B5B">
        <w:rPr>
          <w:rFonts w:eastAsia="Calibri"/>
          <w:lang w:val="pl-PL" w:eastAsia="en-US"/>
        </w:rPr>
        <w:t>owo -</w:t>
      </w:r>
      <w:r w:rsidRPr="00EF1153">
        <w:rPr>
          <w:rFonts w:eastAsia="Calibri"/>
          <w:lang w:val="pl-PL" w:eastAsia="en-US"/>
        </w:rPr>
        <w:t xml:space="preserve"> cementowe z miejsc magazynowania (składowania). Wykonawca skontaktuje się z każdym właścicielem nieruchomości w celu uzgodnienia terminu wykonania usługi. </w:t>
      </w:r>
    </w:p>
    <w:p w:rsidR="00930AC4" w:rsidRDefault="00930AC4" w:rsidP="00A755BC">
      <w:pPr>
        <w:ind w:left="851" w:hanging="284"/>
        <w:jc w:val="both"/>
        <w:rPr>
          <w:rFonts w:eastAsia="Calibri"/>
          <w:lang w:val="pl-PL" w:eastAsia="en-US"/>
        </w:rPr>
      </w:pPr>
    </w:p>
    <w:p w:rsidR="00A755BC" w:rsidRPr="00EF1153" w:rsidRDefault="00A755BC" w:rsidP="00A755BC">
      <w:pPr>
        <w:jc w:val="both"/>
        <w:rPr>
          <w:rFonts w:eastAsia="Calibri"/>
          <w:lang w:val="pl-PL" w:eastAsia="en-US"/>
        </w:rPr>
      </w:pPr>
    </w:p>
    <w:p w:rsidR="00AE4BBC" w:rsidRPr="00EF1153" w:rsidRDefault="00AE4BBC" w:rsidP="00CA0D34">
      <w:pPr>
        <w:ind w:left="567" w:hanging="283"/>
        <w:jc w:val="both"/>
        <w:rPr>
          <w:rFonts w:eastAsia="Calibri"/>
          <w:b/>
          <w:u w:val="single"/>
          <w:lang w:val="pl-PL" w:eastAsia="en-US"/>
        </w:rPr>
      </w:pPr>
      <w:r w:rsidRPr="00832B02">
        <w:rPr>
          <w:rFonts w:eastAsia="Calibri"/>
          <w:b/>
          <w:u w:val="single"/>
          <w:lang w:val="pl-PL" w:eastAsia="en-US"/>
        </w:rPr>
        <w:lastRenderedPageBreak/>
        <w:t>Dla celów obliczeniowych przyjęto</w:t>
      </w:r>
      <w:r>
        <w:rPr>
          <w:rFonts w:eastAsia="Calibri"/>
          <w:b/>
          <w:u w:val="single"/>
          <w:lang w:val="pl-PL" w:eastAsia="en-US"/>
        </w:rPr>
        <w:t>, że</w:t>
      </w:r>
      <w:r w:rsidRPr="00832B02">
        <w:rPr>
          <w:rFonts w:eastAsia="Calibri"/>
          <w:b/>
          <w:u w:val="single"/>
          <w:lang w:val="pl-PL" w:eastAsia="en-US"/>
        </w:rPr>
        <w:t xml:space="preserve"> 1 m</w:t>
      </w:r>
      <w:r w:rsidRPr="00832B02">
        <w:rPr>
          <w:rFonts w:eastAsia="Calibri"/>
          <w:b/>
          <w:u w:val="single"/>
          <w:vertAlign w:val="superscript"/>
          <w:lang w:val="pl-PL" w:eastAsia="en-US"/>
        </w:rPr>
        <w:t>2</w:t>
      </w:r>
      <w:r>
        <w:rPr>
          <w:rFonts w:eastAsia="Calibri"/>
          <w:b/>
          <w:u w:val="single"/>
          <w:lang w:val="pl-PL" w:eastAsia="en-US"/>
        </w:rPr>
        <w:t xml:space="preserve"> płyty waży 15</w:t>
      </w:r>
      <w:r w:rsidRPr="00832B02">
        <w:rPr>
          <w:rFonts w:eastAsia="Calibri"/>
          <w:b/>
          <w:u w:val="single"/>
          <w:lang w:val="pl-PL" w:eastAsia="en-US"/>
        </w:rPr>
        <w:t>,0 kg.</w:t>
      </w:r>
      <w:r w:rsidRPr="00EF1153">
        <w:rPr>
          <w:rFonts w:eastAsia="Calibri"/>
          <w:b/>
          <w:u w:val="single"/>
          <w:lang w:val="pl-PL" w:eastAsia="en-US"/>
        </w:rPr>
        <w:t xml:space="preserve"> </w:t>
      </w:r>
    </w:p>
    <w:p w:rsidR="00AE4BBC" w:rsidRPr="00734B43" w:rsidRDefault="00AE4BBC" w:rsidP="00AE4BBC">
      <w:pPr>
        <w:ind w:left="427" w:firstLine="424"/>
        <w:jc w:val="both"/>
        <w:rPr>
          <w:rFonts w:eastAsia="Calibri"/>
          <w:b/>
          <w:u w:val="single"/>
          <w:lang w:val="pl-PL" w:eastAsia="en-US"/>
        </w:rPr>
      </w:pPr>
      <w:r w:rsidRPr="00734B43">
        <w:rPr>
          <w:rFonts w:eastAsia="Calibri"/>
          <w:b/>
          <w:u w:val="single"/>
          <w:lang w:val="pl-PL" w:eastAsia="en-US"/>
        </w:rPr>
        <w:t>Zamawiający dokona protokolarnego odbioru końcowego zadania.</w:t>
      </w:r>
    </w:p>
    <w:p w:rsidR="00B761A0" w:rsidRDefault="00B761A0" w:rsidP="00B57164">
      <w:pPr>
        <w:ind w:left="848"/>
        <w:jc w:val="both"/>
        <w:rPr>
          <w:rFonts w:eastAsia="Calibri"/>
          <w:b/>
          <w:u w:val="single"/>
          <w:lang w:val="pl-PL" w:eastAsia="en-US"/>
        </w:rPr>
      </w:pPr>
    </w:p>
    <w:p w:rsidR="00A755BC" w:rsidRPr="00832B02" w:rsidRDefault="00A755BC" w:rsidP="00AE4BBC">
      <w:pPr>
        <w:ind w:left="848"/>
        <w:jc w:val="both"/>
        <w:rPr>
          <w:rFonts w:eastAsia="Calibri"/>
          <w:b/>
          <w:u w:val="single"/>
          <w:lang w:val="pl-PL" w:eastAsia="en-US"/>
        </w:rPr>
      </w:pPr>
    </w:p>
    <w:p w:rsidR="00A755BC" w:rsidRDefault="00A755BC" w:rsidP="00421807">
      <w:pPr>
        <w:pStyle w:val="Akapitzlist"/>
        <w:widowControl w:val="0"/>
        <w:tabs>
          <w:tab w:val="left" w:pos="426"/>
        </w:tabs>
        <w:autoSpaceDE w:val="0"/>
        <w:autoSpaceDN w:val="0"/>
        <w:adjustRightInd w:val="0"/>
        <w:ind w:left="64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Wraz z ofertą należy przedłożyć n/w dokumenty</w:t>
      </w:r>
    </w:p>
    <w:p w:rsidR="00A755BC" w:rsidRPr="00BA21CB" w:rsidRDefault="00A755BC" w:rsidP="00BA21CB">
      <w:pPr>
        <w:pStyle w:val="Akapitzlist"/>
        <w:widowControl w:val="0"/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1478C3">
        <w:rPr>
          <w:rFonts w:ascii="Times New Roman" w:hAnsi="Times New Roman"/>
          <w:sz w:val="24"/>
          <w:szCs w:val="24"/>
        </w:rPr>
        <w:t xml:space="preserve">decyzję zatwierdzającą program gospodarki odpadami, w tym odpadów zawierających azbest, dla odpadów o kodach co najmniej </w:t>
      </w:r>
      <w:r w:rsidRPr="00E14758">
        <w:rPr>
          <w:rFonts w:ascii="Times New Roman" w:hAnsi="Times New Roman"/>
          <w:sz w:val="24"/>
          <w:szCs w:val="24"/>
        </w:rPr>
        <w:t xml:space="preserve">17 06 01 i 17 06 05 </w:t>
      </w:r>
      <w:r w:rsidRPr="001478C3">
        <w:rPr>
          <w:rFonts w:ascii="Times New Roman" w:hAnsi="Times New Roman"/>
          <w:sz w:val="24"/>
          <w:szCs w:val="24"/>
        </w:rPr>
        <w:t>wystawioną przez Marszałka Województwa właściwego ze względu na siedzibę Wykonawcy, wynikającą z ustawy z dnia</w:t>
      </w:r>
      <w:r w:rsidR="00930AC4">
        <w:rPr>
          <w:rFonts w:ascii="Times New Roman" w:hAnsi="Times New Roman"/>
          <w:sz w:val="24"/>
          <w:szCs w:val="24"/>
        </w:rPr>
        <w:t xml:space="preserve"> 14</w:t>
      </w:r>
      <w:r w:rsidRPr="001478C3">
        <w:rPr>
          <w:rFonts w:ascii="Times New Roman" w:hAnsi="Times New Roman"/>
          <w:sz w:val="24"/>
          <w:szCs w:val="24"/>
        </w:rPr>
        <w:t xml:space="preserve"> </w:t>
      </w:r>
      <w:r w:rsidR="00930AC4">
        <w:rPr>
          <w:rFonts w:ascii="Times New Roman" w:hAnsi="Times New Roman"/>
          <w:sz w:val="24"/>
          <w:szCs w:val="24"/>
        </w:rPr>
        <w:t>grudnia 20</w:t>
      </w:r>
      <w:r w:rsidRPr="001478C3">
        <w:rPr>
          <w:rFonts w:ascii="Times New Roman" w:hAnsi="Times New Roman"/>
          <w:sz w:val="24"/>
          <w:szCs w:val="24"/>
        </w:rPr>
        <w:t>1</w:t>
      </w:r>
      <w:r w:rsidR="00930AC4">
        <w:rPr>
          <w:rFonts w:ascii="Times New Roman" w:hAnsi="Times New Roman"/>
          <w:sz w:val="24"/>
          <w:szCs w:val="24"/>
        </w:rPr>
        <w:t>2</w:t>
      </w:r>
      <w:r w:rsidR="000D5413">
        <w:rPr>
          <w:rFonts w:ascii="Times New Roman" w:hAnsi="Times New Roman"/>
          <w:sz w:val="24"/>
          <w:szCs w:val="24"/>
        </w:rPr>
        <w:t xml:space="preserve"> </w:t>
      </w:r>
      <w:r w:rsidRPr="001478C3">
        <w:rPr>
          <w:rFonts w:ascii="Times New Roman" w:hAnsi="Times New Roman"/>
          <w:sz w:val="24"/>
          <w:szCs w:val="24"/>
        </w:rPr>
        <w:t xml:space="preserve">r. o odpadach </w:t>
      </w:r>
      <w:r w:rsidR="00E14758">
        <w:rPr>
          <w:rFonts w:ascii="Times New Roman" w:hAnsi="Times New Roman"/>
          <w:sz w:val="24"/>
          <w:szCs w:val="24"/>
        </w:rPr>
        <w:t xml:space="preserve">               </w:t>
      </w:r>
      <w:r w:rsidRPr="001478C3">
        <w:rPr>
          <w:rFonts w:ascii="Times New Roman" w:hAnsi="Times New Roman"/>
          <w:sz w:val="24"/>
          <w:szCs w:val="24"/>
        </w:rPr>
        <w:t>(Dz. U.</w:t>
      </w:r>
      <w:r w:rsidR="00930AC4">
        <w:rPr>
          <w:rFonts w:ascii="Times New Roman" w:hAnsi="Times New Roman"/>
          <w:sz w:val="24"/>
          <w:szCs w:val="24"/>
        </w:rPr>
        <w:t xml:space="preserve"> z 20</w:t>
      </w:r>
      <w:r w:rsidR="00426714">
        <w:rPr>
          <w:rFonts w:ascii="Times New Roman" w:hAnsi="Times New Roman"/>
          <w:sz w:val="24"/>
          <w:szCs w:val="24"/>
        </w:rPr>
        <w:t>2</w:t>
      </w:r>
      <w:r w:rsidR="004076FA">
        <w:rPr>
          <w:rFonts w:ascii="Times New Roman" w:hAnsi="Times New Roman"/>
          <w:sz w:val="24"/>
          <w:szCs w:val="24"/>
        </w:rPr>
        <w:t>3</w:t>
      </w:r>
      <w:r w:rsidR="000D5413">
        <w:rPr>
          <w:rFonts w:ascii="Times New Roman" w:hAnsi="Times New Roman"/>
          <w:sz w:val="24"/>
          <w:szCs w:val="24"/>
        </w:rPr>
        <w:t xml:space="preserve"> </w:t>
      </w:r>
      <w:r w:rsidR="00930AC4">
        <w:rPr>
          <w:rFonts w:ascii="Times New Roman" w:hAnsi="Times New Roman"/>
          <w:sz w:val="24"/>
          <w:szCs w:val="24"/>
        </w:rPr>
        <w:t>r.</w:t>
      </w:r>
      <w:r w:rsidRPr="00A755BC">
        <w:rPr>
          <w:rFonts w:ascii="Times New Roman" w:hAnsi="Times New Roman"/>
          <w:sz w:val="24"/>
          <w:szCs w:val="24"/>
        </w:rPr>
        <w:t xml:space="preserve"> poz. </w:t>
      </w:r>
      <w:r w:rsidR="004076FA">
        <w:rPr>
          <w:rFonts w:ascii="Times New Roman" w:hAnsi="Times New Roman"/>
          <w:sz w:val="24"/>
          <w:szCs w:val="24"/>
        </w:rPr>
        <w:t>1587</w:t>
      </w:r>
      <w:r w:rsidR="005D0B92">
        <w:rPr>
          <w:rFonts w:ascii="Times New Roman" w:hAnsi="Times New Roman"/>
          <w:sz w:val="24"/>
          <w:szCs w:val="24"/>
        </w:rPr>
        <w:t xml:space="preserve"> z późń. zm</w:t>
      </w:r>
      <w:r w:rsidRPr="00A755BC">
        <w:rPr>
          <w:rFonts w:ascii="Times New Roman" w:hAnsi="Times New Roman"/>
          <w:sz w:val="24"/>
          <w:szCs w:val="24"/>
        </w:rPr>
        <w:t>)</w:t>
      </w:r>
      <w:r w:rsidR="00930AC4">
        <w:rPr>
          <w:rFonts w:ascii="Times New Roman" w:hAnsi="Times New Roman"/>
          <w:sz w:val="24"/>
          <w:szCs w:val="24"/>
        </w:rPr>
        <w:t xml:space="preserve"> </w:t>
      </w:r>
      <w:r w:rsidRPr="00930AC4">
        <w:rPr>
          <w:rFonts w:ascii="Times New Roman" w:hAnsi="Times New Roman"/>
          <w:sz w:val="24"/>
          <w:szCs w:val="24"/>
        </w:rPr>
        <w:t xml:space="preserve">lub </w:t>
      </w:r>
      <w:r w:rsidRPr="00BA21CB">
        <w:rPr>
          <w:rFonts w:ascii="Times New Roman" w:hAnsi="Times New Roman"/>
          <w:sz w:val="24"/>
          <w:szCs w:val="24"/>
          <w:lang w:val="en-US"/>
        </w:rPr>
        <w:t>zezwolenie zgodnie z obowiązującą ustawą o odpadach z dnia 14 grudnia 2012</w:t>
      </w:r>
      <w:r w:rsidR="000D5413" w:rsidRPr="00BA21CB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BA21CB">
        <w:rPr>
          <w:rFonts w:ascii="Times New Roman" w:hAnsi="Times New Roman"/>
          <w:sz w:val="24"/>
          <w:szCs w:val="24"/>
          <w:lang w:val="en-US"/>
        </w:rPr>
        <w:t xml:space="preserve">r. </w:t>
      </w:r>
      <w:r w:rsidR="00426714" w:rsidRPr="00BA21CB">
        <w:rPr>
          <w:rFonts w:ascii="Times New Roman" w:hAnsi="Times New Roman"/>
          <w:sz w:val="24"/>
          <w:szCs w:val="24"/>
        </w:rPr>
        <w:t>(Dz. U. z 202</w:t>
      </w:r>
      <w:r w:rsidR="004076FA">
        <w:rPr>
          <w:rFonts w:ascii="Times New Roman" w:hAnsi="Times New Roman"/>
          <w:sz w:val="24"/>
          <w:szCs w:val="24"/>
        </w:rPr>
        <w:t>3</w:t>
      </w:r>
      <w:r w:rsidR="00426714" w:rsidRPr="00BA21CB">
        <w:rPr>
          <w:rFonts w:ascii="Times New Roman" w:hAnsi="Times New Roman"/>
          <w:sz w:val="24"/>
          <w:szCs w:val="24"/>
        </w:rPr>
        <w:t xml:space="preserve"> r. poz. </w:t>
      </w:r>
      <w:r w:rsidR="004076FA">
        <w:rPr>
          <w:rFonts w:ascii="Times New Roman" w:hAnsi="Times New Roman"/>
          <w:sz w:val="24"/>
          <w:szCs w:val="24"/>
        </w:rPr>
        <w:t>1587</w:t>
      </w:r>
      <w:r w:rsidR="005D0B92">
        <w:rPr>
          <w:rFonts w:ascii="Times New Roman" w:hAnsi="Times New Roman"/>
          <w:sz w:val="24"/>
          <w:szCs w:val="24"/>
        </w:rPr>
        <w:t xml:space="preserve"> z późn. zm</w:t>
      </w:r>
      <w:r w:rsidR="00426714" w:rsidRPr="00BA21CB">
        <w:rPr>
          <w:rFonts w:ascii="Times New Roman" w:hAnsi="Times New Roman"/>
          <w:sz w:val="24"/>
          <w:szCs w:val="24"/>
        </w:rPr>
        <w:t>)</w:t>
      </w:r>
    </w:p>
    <w:p w:rsidR="00A755BC" w:rsidRDefault="00A755BC" w:rsidP="00A755BC">
      <w:pPr>
        <w:pStyle w:val="Akapitzlist"/>
        <w:widowControl w:val="0"/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A755BC">
        <w:rPr>
          <w:rFonts w:ascii="Times New Roman" w:hAnsi="Times New Roman"/>
          <w:sz w:val="24"/>
          <w:szCs w:val="24"/>
        </w:rPr>
        <w:t>umowę z właścicielem (zarządzającym) składowiskiem odpadów niebezpiecznych posiadającego odpowiednie dopuszczenie w tym zakresie na deponowanie odpadów azbestowo – cementowych</w:t>
      </w:r>
    </w:p>
    <w:p w:rsidR="00A755BC" w:rsidRDefault="00A755BC" w:rsidP="00A755BC">
      <w:pPr>
        <w:pStyle w:val="Akapitzlist"/>
        <w:widowControl w:val="0"/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A755BC">
        <w:rPr>
          <w:rFonts w:ascii="Times New Roman" w:hAnsi="Times New Roman"/>
          <w:sz w:val="24"/>
          <w:szCs w:val="24"/>
        </w:rPr>
        <w:t xml:space="preserve">zezwolenie na transport odpadów niebezpiecznych o kodach </w:t>
      </w:r>
      <w:r w:rsidRPr="00E14758">
        <w:rPr>
          <w:rFonts w:ascii="Times New Roman" w:hAnsi="Times New Roman"/>
          <w:sz w:val="24"/>
          <w:szCs w:val="24"/>
        </w:rPr>
        <w:t xml:space="preserve">17 06 01 i 17 06 05 </w:t>
      </w:r>
      <w:r w:rsidRPr="00A755BC">
        <w:rPr>
          <w:rFonts w:ascii="Times New Roman" w:hAnsi="Times New Roman"/>
          <w:sz w:val="24"/>
          <w:szCs w:val="24"/>
        </w:rPr>
        <w:t>- wydane przez właściwego Starostę ze względu na miejsce siedziby Wykonawcy</w:t>
      </w:r>
    </w:p>
    <w:p w:rsidR="00A755BC" w:rsidRDefault="00A755BC" w:rsidP="00A755BC">
      <w:pPr>
        <w:pStyle w:val="Akapitzlist"/>
        <w:widowControl w:val="0"/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A755BC">
        <w:rPr>
          <w:rFonts w:ascii="Times New Roman" w:hAnsi="Times New Roman"/>
          <w:sz w:val="24"/>
          <w:szCs w:val="24"/>
        </w:rPr>
        <w:t>aktualny odpis z właściwego rejestru, wystawiony nie wcześniej niż 6 miesięcy przed upływem terminu składania ofert</w:t>
      </w:r>
      <w:r w:rsidR="00991698">
        <w:rPr>
          <w:rFonts w:ascii="Times New Roman" w:hAnsi="Times New Roman"/>
          <w:sz w:val="24"/>
          <w:szCs w:val="24"/>
        </w:rPr>
        <w:t>.</w:t>
      </w:r>
    </w:p>
    <w:p w:rsidR="00A755BC" w:rsidRDefault="00A755BC" w:rsidP="00A755BC">
      <w:pPr>
        <w:pStyle w:val="Akapitzlist"/>
        <w:widowControl w:val="0"/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A755BC">
        <w:rPr>
          <w:rFonts w:ascii="Times New Roman" w:hAnsi="Times New Roman"/>
          <w:sz w:val="24"/>
          <w:szCs w:val="24"/>
        </w:rPr>
        <w:t xml:space="preserve">zaświadczenie właściwego naczelnika urzędu skarbowego, potwierdzające, że Wykonawca nie zalega z opłacaniem podatków, lub zaświadczenie, że uzyskał przewidziane prawem zwolnienie, odroczenie lub rozłożenie na raty zaległych płatności lub wstrzymanie w całości wykonania decyzji właściwego organu - wystawione nie wcześniej niż 3 miesiące przed upływem terminu składania ofert. </w:t>
      </w:r>
    </w:p>
    <w:p w:rsidR="00A755BC" w:rsidRPr="00A755BC" w:rsidRDefault="00A755BC" w:rsidP="00A755BC">
      <w:pPr>
        <w:pStyle w:val="Akapitzlist"/>
        <w:widowControl w:val="0"/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A755BC">
        <w:rPr>
          <w:rFonts w:ascii="Times New Roman" w:hAnsi="Times New Roman"/>
          <w:sz w:val="24"/>
          <w:szCs w:val="24"/>
        </w:rPr>
        <w:t>zaświadczenie właściwego oddziału Zakładu Ubezpieczeń Społecznych lub Kasy Rolniczego Ubezpieczenia Społecznego potwierdzające, że Wykonawca nie zalega z opłacaniem opłat oraz skład</w:t>
      </w:r>
      <w:r w:rsidR="00930AC4">
        <w:rPr>
          <w:rFonts w:ascii="Times New Roman" w:hAnsi="Times New Roman"/>
          <w:sz w:val="24"/>
          <w:szCs w:val="24"/>
        </w:rPr>
        <w:t>ek na ubezpieczenie zdrowotne i </w:t>
      </w:r>
      <w:r w:rsidRPr="00A755BC">
        <w:rPr>
          <w:rFonts w:ascii="Times New Roman" w:hAnsi="Times New Roman"/>
          <w:sz w:val="24"/>
          <w:szCs w:val="24"/>
        </w:rPr>
        <w:t xml:space="preserve">społeczne, lub zaświadczenie, że uzyskał przewidziane prawem zwolnienie, odroczenie lub rozłożenie na raty zaległych płatności lub wstrzymanie w całości wykonania decyzji właściwego organu - wystawione nie wcześniej niż 3 miesiące przed upływem terminu składania ofert. </w:t>
      </w:r>
    </w:p>
    <w:p w:rsidR="00991698" w:rsidRPr="00991698" w:rsidRDefault="00991698" w:rsidP="00421807">
      <w:pPr>
        <w:pStyle w:val="Akapitzlist"/>
        <w:widowControl w:val="0"/>
        <w:tabs>
          <w:tab w:val="left" w:pos="426"/>
        </w:tabs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 w:rsidRPr="00991698">
        <w:rPr>
          <w:rFonts w:ascii="Times New Roman" w:hAnsi="Times New Roman"/>
          <w:sz w:val="24"/>
          <w:szCs w:val="24"/>
        </w:rPr>
        <w:t>Przedmiot zamówienia należy wykonać zgodnie z prawem obowiązującym w tym zakresie tj.:</w:t>
      </w:r>
    </w:p>
    <w:p w:rsidR="00991698" w:rsidRPr="00EF1153" w:rsidRDefault="00991698" w:rsidP="00991698">
      <w:pPr>
        <w:numPr>
          <w:ilvl w:val="0"/>
          <w:numId w:val="7"/>
        </w:numPr>
        <w:spacing w:line="276" w:lineRule="auto"/>
        <w:jc w:val="both"/>
        <w:rPr>
          <w:rFonts w:eastAsia="Calibri"/>
          <w:lang w:val="pl-PL" w:eastAsia="en-US"/>
        </w:rPr>
      </w:pPr>
      <w:r w:rsidRPr="00EF1153">
        <w:rPr>
          <w:rFonts w:eastAsia="Calibri"/>
          <w:lang w:val="pl-PL" w:eastAsia="en-US"/>
        </w:rPr>
        <w:t>ustawą z dnia 14 grudnia 2012</w:t>
      </w:r>
      <w:r w:rsidR="000D5413">
        <w:rPr>
          <w:rFonts w:eastAsia="Calibri"/>
          <w:lang w:val="pl-PL" w:eastAsia="en-US"/>
        </w:rPr>
        <w:t xml:space="preserve"> </w:t>
      </w:r>
      <w:r w:rsidR="00930AC4">
        <w:rPr>
          <w:rFonts w:eastAsia="Calibri"/>
          <w:lang w:val="pl-PL" w:eastAsia="en-US"/>
        </w:rPr>
        <w:t xml:space="preserve">r. o odpadach </w:t>
      </w:r>
      <w:r w:rsidR="00426714" w:rsidRPr="001478C3">
        <w:t>(Dz. U.</w:t>
      </w:r>
      <w:r w:rsidR="00426714">
        <w:t xml:space="preserve"> z 202</w:t>
      </w:r>
      <w:r w:rsidR="004076FA">
        <w:t>3</w:t>
      </w:r>
      <w:r w:rsidR="00426714">
        <w:t xml:space="preserve"> r.</w:t>
      </w:r>
      <w:r w:rsidR="00426714" w:rsidRPr="00A755BC">
        <w:t xml:space="preserve"> poz. </w:t>
      </w:r>
      <w:r w:rsidR="004076FA">
        <w:t>1587</w:t>
      </w:r>
      <w:r w:rsidR="005D0B92">
        <w:t xml:space="preserve"> z późn. zm</w:t>
      </w:r>
      <w:r w:rsidR="00426714" w:rsidRPr="00A755BC">
        <w:t>)</w:t>
      </w:r>
      <w:r w:rsidRPr="00EF1153">
        <w:rPr>
          <w:rFonts w:eastAsia="Calibri"/>
          <w:lang w:val="pl-PL" w:eastAsia="en-US"/>
        </w:rPr>
        <w:t>;</w:t>
      </w:r>
    </w:p>
    <w:p w:rsidR="00991698" w:rsidRPr="00EF1153" w:rsidRDefault="00991698" w:rsidP="009E1AE0">
      <w:pPr>
        <w:numPr>
          <w:ilvl w:val="0"/>
          <w:numId w:val="7"/>
        </w:numPr>
        <w:tabs>
          <w:tab w:val="left" w:pos="567"/>
        </w:tabs>
        <w:spacing w:line="276" w:lineRule="auto"/>
        <w:jc w:val="both"/>
        <w:rPr>
          <w:rFonts w:eastAsia="Calibri"/>
          <w:lang w:val="pl-PL" w:eastAsia="en-US"/>
        </w:rPr>
      </w:pPr>
      <w:r w:rsidRPr="00EF1153">
        <w:rPr>
          <w:rFonts w:eastAsia="Calibri"/>
          <w:lang w:val="pl-PL" w:eastAsia="en-US"/>
        </w:rPr>
        <w:t>ustawą z dnia 27 kwietnia 2001</w:t>
      </w:r>
      <w:r w:rsidR="000D5413">
        <w:rPr>
          <w:rFonts w:eastAsia="Calibri"/>
          <w:lang w:val="pl-PL" w:eastAsia="en-US"/>
        </w:rPr>
        <w:t xml:space="preserve"> </w:t>
      </w:r>
      <w:r w:rsidRPr="00EF1153">
        <w:rPr>
          <w:rFonts w:eastAsia="Calibri"/>
          <w:lang w:val="pl-PL" w:eastAsia="en-US"/>
        </w:rPr>
        <w:t>r. Prawo ochrony środowiska (</w:t>
      </w:r>
      <w:r w:rsidR="009E1AE0" w:rsidRPr="009E1AE0">
        <w:rPr>
          <w:rFonts w:eastAsia="Calibri"/>
          <w:lang w:val="pl-PL" w:eastAsia="en-US"/>
        </w:rPr>
        <w:t>Dz.U.</w:t>
      </w:r>
      <w:r w:rsidR="009E1AE0">
        <w:rPr>
          <w:rFonts w:eastAsia="Calibri"/>
          <w:lang w:val="pl-PL" w:eastAsia="en-US"/>
        </w:rPr>
        <w:t xml:space="preserve"> z </w:t>
      </w:r>
      <w:r w:rsidR="00930AC4">
        <w:rPr>
          <w:rFonts w:eastAsia="Calibri"/>
          <w:lang w:val="pl-PL" w:eastAsia="en-US"/>
        </w:rPr>
        <w:t>20</w:t>
      </w:r>
      <w:r w:rsidR="005D0B92">
        <w:rPr>
          <w:rFonts w:eastAsia="Calibri"/>
          <w:lang w:val="pl-PL" w:eastAsia="en-US"/>
        </w:rPr>
        <w:t>2</w:t>
      </w:r>
      <w:r w:rsidR="0013019B">
        <w:rPr>
          <w:rFonts w:eastAsia="Calibri"/>
          <w:lang w:val="pl-PL" w:eastAsia="en-US"/>
        </w:rPr>
        <w:t>5</w:t>
      </w:r>
      <w:r w:rsidR="009E1AE0">
        <w:rPr>
          <w:rFonts w:eastAsia="Calibri"/>
          <w:lang w:val="pl-PL" w:eastAsia="en-US"/>
        </w:rPr>
        <w:t xml:space="preserve"> r</w:t>
      </w:r>
      <w:r w:rsidR="009E1AE0" w:rsidRPr="009E1AE0">
        <w:rPr>
          <w:rFonts w:eastAsia="Calibri"/>
          <w:lang w:val="pl-PL" w:eastAsia="en-US"/>
        </w:rPr>
        <w:t>.</w:t>
      </w:r>
      <w:r w:rsidR="00426714">
        <w:rPr>
          <w:rFonts w:eastAsia="Calibri"/>
          <w:lang w:val="pl-PL" w:eastAsia="en-US"/>
        </w:rPr>
        <w:t xml:space="preserve"> poz. </w:t>
      </w:r>
      <w:r w:rsidR="0013019B">
        <w:rPr>
          <w:rFonts w:eastAsia="Calibri"/>
          <w:lang w:val="pl-PL" w:eastAsia="en-US"/>
        </w:rPr>
        <w:t>647</w:t>
      </w:r>
      <w:r w:rsidR="00821C46">
        <w:rPr>
          <w:rFonts w:eastAsia="Calibri"/>
          <w:lang w:val="pl-PL" w:eastAsia="en-US"/>
        </w:rPr>
        <w:t xml:space="preserve"> z późn. </w:t>
      </w:r>
      <w:r w:rsidR="00BA21CB">
        <w:rPr>
          <w:rFonts w:eastAsia="Calibri"/>
          <w:lang w:val="pl-PL" w:eastAsia="en-US"/>
        </w:rPr>
        <w:t>z</w:t>
      </w:r>
      <w:r w:rsidR="00821C46">
        <w:rPr>
          <w:rFonts w:eastAsia="Calibri"/>
          <w:lang w:val="pl-PL" w:eastAsia="en-US"/>
        </w:rPr>
        <w:t>m</w:t>
      </w:r>
      <w:r w:rsidR="00BA21CB">
        <w:rPr>
          <w:rFonts w:eastAsia="Calibri"/>
          <w:lang w:val="pl-PL" w:eastAsia="en-US"/>
        </w:rPr>
        <w:t>.</w:t>
      </w:r>
      <w:r w:rsidRPr="00EF1153">
        <w:rPr>
          <w:rFonts w:eastAsia="Calibri"/>
          <w:lang w:val="pl-PL" w:eastAsia="en-US"/>
        </w:rPr>
        <w:t>);</w:t>
      </w:r>
    </w:p>
    <w:p w:rsidR="00991698" w:rsidRPr="00EF1153" w:rsidRDefault="00991698" w:rsidP="00991698">
      <w:pPr>
        <w:numPr>
          <w:ilvl w:val="0"/>
          <w:numId w:val="7"/>
        </w:numPr>
        <w:tabs>
          <w:tab w:val="left" w:pos="851"/>
        </w:tabs>
        <w:spacing w:line="276" w:lineRule="auto"/>
        <w:ind w:left="851" w:hanging="284"/>
        <w:jc w:val="both"/>
        <w:rPr>
          <w:rFonts w:eastAsia="Calibri"/>
          <w:lang w:val="pl-PL" w:eastAsia="en-US"/>
        </w:rPr>
      </w:pPr>
      <w:r w:rsidRPr="00EF1153">
        <w:rPr>
          <w:rFonts w:eastAsia="Calibri"/>
          <w:lang w:val="pl-PL" w:eastAsia="en-US"/>
        </w:rPr>
        <w:t>ustawą z dnia 19 czerwca 1997r. o zakazie stosowania wyrobów zaw</w:t>
      </w:r>
      <w:r w:rsidR="001701F6">
        <w:rPr>
          <w:rFonts w:eastAsia="Calibri"/>
          <w:lang w:val="pl-PL" w:eastAsia="en-US"/>
        </w:rPr>
        <w:t>ierających azbest (</w:t>
      </w:r>
      <w:r w:rsidR="005D0B92">
        <w:rPr>
          <w:rFonts w:eastAsia="Calibri"/>
          <w:lang w:val="pl-PL" w:eastAsia="en-US"/>
        </w:rPr>
        <w:t>t. j</w:t>
      </w:r>
      <w:r w:rsidR="004076FA">
        <w:rPr>
          <w:rFonts w:eastAsia="Calibri"/>
          <w:lang w:val="pl-PL" w:eastAsia="en-US"/>
        </w:rPr>
        <w:t>.</w:t>
      </w:r>
      <w:r w:rsidR="0013019B">
        <w:rPr>
          <w:rFonts w:eastAsia="Calibri"/>
          <w:lang w:val="pl-PL" w:eastAsia="en-US"/>
        </w:rPr>
        <w:t xml:space="preserve"> Dz. U. z 2025</w:t>
      </w:r>
      <w:r w:rsidR="005D0397">
        <w:rPr>
          <w:rFonts w:eastAsia="Calibri"/>
          <w:lang w:val="pl-PL" w:eastAsia="en-US"/>
        </w:rPr>
        <w:t xml:space="preserve"> </w:t>
      </w:r>
      <w:r w:rsidRPr="00EF1153">
        <w:rPr>
          <w:rFonts w:eastAsia="Calibri"/>
          <w:lang w:val="pl-PL" w:eastAsia="en-US"/>
        </w:rPr>
        <w:t xml:space="preserve">r. </w:t>
      </w:r>
      <w:r w:rsidR="00930AC4">
        <w:rPr>
          <w:rFonts w:eastAsia="Calibri"/>
          <w:lang w:val="pl-PL" w:eastAsia="en-US"/>
        </w:rPr>
        <w:t xml:space="preserve">poz. </w:t>
      </w:r>
      <w:r w:rsidR="0013019B">
        <w:rPr>
          <w:rFonts w:eastAsia="Calibri"/>
          <w:lang w:val="pl-PL" w:eastAsia="en-US"/>
        </w:rPr>
        <w:t>1708</w:t>
      </w:r>
      <w:r w:rsidRPr="00EF1153">
        <w:rPr>
          <w:rFonts w:eastAsia="Calibri"/>
          <w:lang w:val="pl-PL" w:eastAsia="en-US"/>
        </w:rPr>
        <w:t>);</w:t>
      </w:r>
    </w:p>
    <w:p w:rsidR="00991698" w:rsidRPr="00EF1153" w:rsidRDefault="00991698" w:rsidP="00991698">
      <w:pPr>
        <w:numPr>
          <w:ilvl w:val="0"/>
          <w:numId w:val="7"/>
        </w:numPr>
        <w:tabs>
          <w:tab w:val="left" w:pos="851"/>
        </w:tabs>
        <w:spacing w:line="276" w:lineRule="auto"/>
        <w:ind w:left="851" w:hanging="284"/>
        <w:jc w:val="both"/>
        <w:rPr>
          <w:rFonts w:eastAsia="Calibri"/>
          <w:lang w:val="pl-PL" w:eastAsia="en-US"/>
        </w:rPr>
      </w:pPr>
      <w:r w:rsidRPr="00EF1153">
        <w:rPr>
          <w:rFonts w:eastAsia="Calibri"/>
          <w:lang w:val="pl-PL" w:eastAsia="en-US"/>
        </w:rPr>
        <w:t xml:space="preserve">ustawą z dnia 19 sierpnia 2011r. o przewozie </w:t>
      </w:r>
      <w:r>
        <w:rPr>
          <w:rFonts w:eastAsia="Calibri"/>
          <w:lang w:val="pl-PL" w:eastAsia="en-US"/>
        </w:rPr>
        <w:t xml:space="preserve">towarów niebezpiecznych (Dz. U. </w:t>
      </w:r>
      <w:r w:rsidR="005D0B92">
        <w:rPr>
          <w:rFonts w:eastAsia="Calibri"/>
          <w:lang w:val="pl-PL" w:eastAsia="en-US"/>
        </w:rPr>
        <w:t xml:space="preserve">              </w:t>
      </w:r>
      <w:r w:rsidR="00930AC4">
        <w:rPr>
          <w:rFonts w:eastAsia="Calibri"/>
          <w:lang w:val="pl-PL" w:eastAsia="en-US"/>
        </w:rPr>
        <w:t>z 20</w:t>
      </w:r>
      <w:r w:rsidR="0013019B">
        <w:rPr>
          <w:rFonts w:eastAsia="Calibri"/>
          <w:lang w:val="pl-PL" w:eastAsia="en-US"/>
        </w:rPr>
        <w:t>24</w:t>
      </w:r>
      <w:r w:rsidR="006848EA">
        <w:rPr>
          <w:rFonts w:eastAsia="Calibri"/>
          <w:lang w:val="pl-PL" w:eastAsia="en-US"/>
        </w:rPr>
        <w:t xml:space="preserve"> r.</w:t>
      </w:r>
      <w:r w:rsidRPr="00EF1153">
        <w:rPr>
          <w:rFonts w:eastAsia="Calibri"/>
          <w:lang w:val="pl-PL" w:eastAsia="en-US"/>
        </w:rPr>
        <w:t xml:space="preserve"> poz. </w:t>
      </w:r>
      <w:r w:rsidR="0013019B">
        <w:rPr>
          <w:rFonts w:eastAsia="Calibri"/>
          <w:lang w:val="pl-PL" w:eastAsia="en-US"/>
        </w:rPr>
        <w:t>643</w:t>
      </w:r>
      <w:r w:rsidRPr="00EF1153">
        <w:rPr>
          <w:rFonts w:eastAsia="Calibri"/>
          <w:lang w:val="pl-PL" w:eastAsia="en-US"/>
        </w:rPr>
        <w:t>);</w:t>
      </w:r>
    </w:p>
    <w:p w:rsidR="00991698" w:rsidRPr="00EF1153" w:rsidRDefault="00991698" w:rsidP="00991698">
      <w:pPr>
        <w:numPr>
          <w:ilvl w:val="0"/>
          <w:numId w:val="7"/>
        </w:numPr>
        <w:tabs>
          <w:tab w:val="left" w:pos="851"/>
        </w:tabs>
        <w:spacing w:line="276" w:lineRule="auto"/>
        <w:ind w:left="851" w:hanging="284"/>
        <w:jc w:val="both"/>
        <w:rPr>
          <w:rFonts w:eastAsia="Calibri"/>
          <w:lang w:val="pl-PL" w:eastAsia="en-US"/>
        </w:rPr>
      </w:pPr>
      <w:r w:rsidRPr="00EF1153">
        <w:rPr>
          <w:rFonts w:eastAsia="Calibri"/>
          <w:lang w:val="pl-PL" w:eastAsia="en-US"/>
        </w:rPr>
        <w:t>rozporządzeniem Ministra Gospodarki i Pracy z dnia 14 paź</w:t>
      </w:r>
      <w:r>
        <w:rPr>
          <w:rFonts w:eastAsia="Calibri"/>
          <w:lang w:val="pl-PL" w:eastAsia="en-US"/>
        </w:rPr>
        <w:t>dziernika 2005</w:t>
      </w:r>
      <w:r w:rsidR="004412AE">
        <w:rPr>
          <w:rFonts w:eastAsia="Calibri"/>
          <w:lang w:val="pl-PL" w:eastAsia="en-US"/>
        </w:rPr>
        <w:t xml:space="preserve"> </w:t>
      </w:r>
      <w:r>
        <w:rPr>
          <w:rFonts w:eastAsia="Calibri"/>
          <w:lang w:val="pl-PL" w:eastAsia="en-US"/>
        </w:rPr>
        <w:t xml:space="preserve">r. </w:t>
      </w:r>
      <w:r w:rsidR="00930AC4">
        <w:rPr>
          <w:rFonts w:eastAsia="Calibri"/>
          <w:lang w:val="pl-PL" w:eastAsia="en-US"/>
        </w:rPr>
        <w:t>w </w:t>
      </w:r>
      <w:r w:rsidRPr="00EF1153">
        <w:rPr>
          <w:rFonts w:eastAsia="Calibri"/>
          <w:lang w:val="pl-PL" w:eastAsia="en-US"/>
        </w:rPr>
        <w:t xml:space="preserve">sprawie zasad bezpieczeństwa i higieny pracy przy zabezpieczeniu i usuwaniu wyrobów zawierających azbest oraz programu szkolenia w zakresie bezpiecznego użytkowania takich wyrobów (Dz. U. </w:t>
      </w:r>
      <w:r w:rsidR="006848EA">
        <w:rPr>
          <w:rFonts w:eastAsia="Calibri"/>
          <w:lang w:val="pl-PL" w:eastAsia="en-US"/>
        </w:rPr>
        <w:t xml:space="preserve">z 2005 r. </w:t>
      </w:r>
      <w:r w:rsidRPr="00EF1153">
        <w:rPr>
          <w:rFonts w:eastAsia="Calibri"/>
          <w:lang w:val="pl-PL" w:eastAsia="en-US"/>
        </w:rPr>
        <w:t>Nr 216, poz. 1824);</w:t>
      </w:r>
    </w:p>
    <w:p w:rsidR="00991698" w:rsidRPr="009256CC" w:rsidRDefault="00991698" w:rsidP="00991698">
      <w:pPr>
        <w:numPr>
          <w:ilvl w:val="0"/>
          <w:numId w:val="7"/>
        </w:numPr>
        <w:tabs>
          <w:tab w:val="left" w:pos="851"/>
        </w:tabs>
        <w:spacing w:line="276" w:lineRule="auto"/>
        <w:ind w:left="851" w:hanging="284"/>
        <w:jc w:val="both"/>
        <w:rPr>
          <w:rFonts w:eastAsia="Calibri"/>
          <w:lang w:val="pl-PL" w:eastAsia="en-US"/>
        </w:rPr>
      </w:pPr>
      <w:r w:rsidRPr="009256CC">
        <w:rPr>
          <w:rFonts w:eastAsia="Calibri"/>
          <w:lang w:val="pl-PL" w:eastAsia="en-US"/>
        </w:rPr>
        <w:t>rozporządzeniem Ministra Gospodarki, Pracy i Polityki Społecznej z dnia 2 kwietnia 2004</w:t>
      </w:r>
      <w:r w:rsidR="004412AE" w:rsidRPr="009256CC">
        <w:rPr>
          <w:rFonts w:eastAsia="Calibri"/>
          <w:lang w:val="pl-PL" w:eastAsia="en-US"/>
        </w:rPr>
        <w:t xml:space="preserve"> </w:t>
      </w:r>
      <w:r w:rsidRPr="009256CC">
        <w:rPr>
          <w:rFonts w:eastAsia="Calibri"/>
          <w:lang w:val="pl-PL" w:eastAsia="en-US"/>
        </w:rPr>
        <w:t xml:space="preserve">r. w sprawie sposobów i warunków bezpiecznego użytkowania i usuwania wyrobów zawierających azbest (Dz. U. </w:t>
      </w:r>
      <w:r w:rsidR="006848EA" w:rsidRPr="009256CC">
        <w:rPr>
          <w:rFonts w:eastAsia="Calibri"/>
          <w:lang w:val="pl-PL" w:eastAsia="en-US"/>
        </w:rPr>
        <w:t xml:space="preserve">z 2004 r. </w:t>
      </w:r>
      <w:r w:rsidRPr="009256CC">
        <w:rPr>
          <w:rFonts w:eastAsia="Calibri"/>
          <w:lang w:val="pl-PL" w:eastAsia="en-US"/>
        </w:rPr>
        <w:t>Nr 71, poz. 649 z późn. zm.);</w:t>
      </w:r>
    </w:p>
    <w:p w:rsidR="00991698" w:rsidRPr="00EF1153" w:rsidRDefault="006848EA" w:rsidP="006848EA">
      <w:pPr>
        <w:numPr>
          <w:ilvl w:val="0"/>
          <w:numId w:val="7"/>
        </w:numPr>
        <w:tabs>
          <w:tab w:val="left" w:pos="851"/>
        </w:tabs>
        <w:spacing w:line="276" w:lineRule="auto"/>
        <w:jc w:val="both"/>
        <w:rPr>
          <w:rFonts w:eastAsia="Calibri"/>
          <w:lang w:val="pl-PL" w:eastAsia="en-US"/>
        </w:rPr>
      </w:pPr>
      <w:r>
        <w:rPr>
          <w:rFonts w:eastAsia="Calibri"/>
          <w:lang w:val="pl-PL" w:eastAsia="en-US"/>
        </w:rPr>
        <w:lastRenderedPageBreak/>
        <w:t xml:space="preserve">rozporządzeniem Ministra Gospodarki z dnia </w:t>
      </w:r>
      <w:r w:rsidR="00991698" w:rsidRPr="00EF1153">
        <w:rPr>
          <w:rFonts w:eastAsia="Calibri"/>
          <w:lang w:val="pl-PL" w:eastAsia="en-US"/>
        </w:rPr>
        <w:t xml:space="preserve"> </w:t>
      </w:r>
      <w:r>
        <w:rPr>
          <w:rFonts w:eastAsia="Calibri"/>
          <w:lang w:val="pl-PL" w:eastAsia="en-US"/>
        </w:rPr>
        <w:t xml:space="preserve">13 grudnia 2010 r. </w:t>
      </w:r>
      <w:r w:rsidRPr="006848EA">
        <w:rPr>
          <w:rFonts w:eastAsia="Calibri"/>
          <w:lang w:val="pl-PL" w:eastAsia="en-US"/>
        </w:rPr>
        <w:t>w sprawie wymagań w zakresie wykorzystywania wyrobów zawierających azbest oraz wykorzystywania i oczyszczania instalacji lub urządzeń, w których były lub są wykorzystywane wyroby zawierające azbest</w:t>
      </w:r>
      <w:r w:rsidR="00991698" w:rsidRPr="00EF1153">
        <w:rPr>
          <w:rFonts w:eastAsia="Calibri"/>
          <w:lang w:val="pl-PL" w:eastAsia="en-US"/>
        </w:rPr>
        <w:t xml:space="preserve"> (Dz. U. z 2011</w:t>
      </w:r>
      <w:r w:rsidR="004412AE">
        <w:rPr>
          <w:rFonts w:eastAsia="Calibri"/>
          <w:lang w:val="pl-PL" w:eastAsia="en-US"/>
        </w:rPr>
        <w:t xml:space="preserve"> </w:t>
      </w:r>
      <w:r w:rsidR="00D9054E">
        <w:rPr>
          <w:rFonts w:eastAsia="Calibri"/>
          <w:lang w:val="pl-PL" w:eastAsia="en-US"/>
        </w:rPr>
        <w:t>r.  Nr 8, poz. 31</w:t>
      </w:r>
      <w:r w:rsidR="00991698" w:rsidRPr="00EF1153">
        <w:rPr>
          <w:rFonts w:eastAsia="Calibri"/>
          <w:lang w:val="pl-PL" w:eastAsia="en-US"/>
        </w:rPr>
        <w:t>);</w:t>
      </w:r>
    </w:p>
    <w:p w:rsidR="00991698" w:rsidRPr="009256CC" w:rsidRDefault="00991698" w:rsidP="00D9054E">
      <w:pPr>
        <w:numPr>
          <w:ilvl w:val="0"/>
          <w:numId w:val="7"/>
        </w:numPr>
        <w:tabs>
          <w:tab w:val="left" w:pos="851"/>
        </w:tabs>
        <w:spacing w:line="276" w:lineRule="auto"/>
        <w:jc w:val="both"/>
        <w:rPr>
          <w:rFonts w:eastAsia="Calibri"/>
          <w:lang w:val="pl-PL" w:eastAsia="en-US"/>
        </w:rPr>
      </w:pPr>
      <w:r w:rsidRPr="009256CC">
        <w:rPr>
          <w:rFonts w:eastAsia="Calibri"/>
          <w:lang w:val="pl-PL" w:eastAsia="en-US"/>
        </w:rPr>
        <w:t xml:space="preserve">ustawą z dnia 7 lipca 1994r. Prawo budowlane (Dz. U. z </w:t>
      </w:r>
      <w:r w:rsidR="00930AC4" w:rsidRPr="009256CC">
        <w:rPr>
          <w:rFonts w:eastAsia="Calibri"/>
          <w:lang w:val="pl-PL" w:eastAsia="en-US"/>
        </w:rPr>
        <w:t>20</w:t>
      </w:r>
      <w:r w:rsidR="00C55CD5">
        <w:rPr>
          <w:rFonts w:eastAsia="Calibri"/>
          <w:lang w:val="pl-PL" w:eastAsia="en-US"/>
        </w:rPr>
        <w:t>26</w:t>
      </w:r>
      <w:r w:rsidR="00D9054E" w:rsidRPr="009256CC">
        <w:rPr>
          <w:rFonts w:eastAsia="Calibri"/>
          <w:lang w:val="pl-PL" w:eastAsia="en-US"/>
        </w:rPr>
        <w:t xml:space="preserve"> r. poz. </w:t>
      </w:r>
      <w:r w:rsidR="00C55CD5">
        <w:rPr>
          <w:rFonts w:eastAsia="Calibri"/>
          <w:lang w:val="pl-PL" w:eastAsia="en-US"/>
        </w:rPr>
        <w:t>524</w:t>
      </w:r>
      <w:r w:rsidRPr="009256CC">
        <w:rPr>
          <w:rFonts w:eastAsia="Calibri"/>
          <w:lang w:val="pl-PL" w:eastAsia="en-US"/>
        </w:rPr>
        <w:t>);</w:t>
      </w:r>
    </w:p>
    <w:p w:rsidR="00991698" w:rsidRDefault="00991698" w:rsidP="00A1237A">
      <w:pPr>
        <w:numPr>
          <w:ilvl w:val="0"/>
          <w:numId w:val="7"/>
        </w:numPr>
        <w:tabs>
          <w:tab w:val="left" w:pos="851"/>
        </w:tabs>
        <w:spacing w:line="276" w:lineRule="auto"/>
        <w:jc w:val="both"/>
        <w:rPr>
          <w:rFonts w:eastAsia="Calibri"/>
          <w:lang w:val="pl-PL" w:eastAsia="en-US"/>
        </w:rPr>
      </w:pPr>
      <w:r w:rsidRPr="00EF1153">
        <w:rPr>
          <w:rFonts w:eastAsia="Calibri"/>
          <w:lang w:val="pl-PL" w:eastAsia="en-US"/>
        </w:rPr>
        <w:t>rozporządzeniem Ministra Infrastruktury z dnia 23 czerwca 2003r. w sprawie informacji dotyczącej bezpieczeństwa i ochrony zd</w:t>
      </w:r>
      <w:r>
        <w:rPr>
          <w:rFonts w:eastAsia="Calibri"/>
          <w:lang w:val="pl-PL" w:eastAsia="en-US"/>
        </w:rPr>
        <w:t xml:space="preserve">rowia oraz planu bezpieczeństwa </w:t>
      </w:r>
      <w:r w:rsidRPr="00EF1153">
        <w:rPr>
          <w:rFonts w:eastAsia="Calibri"/>
          <w:lang w:val="pl-PL" w:eastAsia="en-US"/>
        </w:rPr>
        <w:t xml:space="preserve">i ochrony zdrowia (Dz. U. </w:t>
      </w:r>
      <w:r w:rsidR="00A1237A">
        <w:rPr>
          <w:rFonts w:eastAsia="Calibri"/>
          <w:lang w:val="pl-PL" w:eastAsia="en-US"/>
        </w:rPr>
        <w:t xml:space="preserve">2003 r. </w:t>
      </w:r>
      <w:r w:rsidRPr="00EF1153">
        <w:rPr>
          <w:rFonts w:eastAsia="Calibri"/>
          <w:lang w:val="pl-PL" w:eastAsia="en-US"/>
        </w:rPr>
        <w:t>Nr 120, poz. 1126).</w:t>
      </w:r>
    </w:p>
    <w:p w:rsidR="00AE4BBC" w:rsidRPr="00A755BC" w:rsidRDefault="00AE4BBC" w:rsidP="00421807">
      <w:pPr>
        <w:pStyle w:val="Akapitzlist"/>
        <w:widowControl w:val="0"/>
        <w:tabs>
          <w:tab w:val="left" w:pos="426"/>
        </w:tabs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 w:rsidRPr="00A755BC">
        <w:rPr>
          <w:rFonts w:ascii="Times New Roman" w:hAnsi="Times New Roman"/>
          <w:color w:val="000000"/>
          <w:sz w:val="24"/>
          <w:szCs w:val="24"/>
        </w:rPr>
        <w:t xml:space="preserve">Zamawiający nie ponosi odpowiedzialności za szkody wyrządzone przez Wykonawcę    podczas wykonywania przedmiotu zamówienia. </w:t>
      </w:r>
    </w:p>
    <w:p w:rsidR="00AE4BBC" w:rsidRPr="00A755BC" w:rsidRDefault="00AE4BBC" w:rsidP="00421807">
      <w:pPr>
        <w:pStyle w:val="Akapitzlist"/>
        <w:widowControl w:val="0"/>
        <w:tabs>
          <w:tab w:val="left" w:pos="426"/>
        </w:tabs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 w:rsidRPr="00A755BC">
        <w:rPr>
          <w:rFonts w:ascii="Times New Roman" w:hAnsi="Times New Roman"/>
          <w:color w:val="000000"/>
          <w:sz w:val="24"/>
          <w:szCs w:val="24"/>
        </w:rPr>
        <w:t>Wymagania dotyczące robót:</w:t>
      </w:r>
    </w:p>
    <w:p w:rsidR="00AE4BBC" w:rsidRPr="00EF1153" w:rsidRDefault="00AE4BBC" w:rsidP="00AE4BBC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284"/>
        <w:jc w:val="both"/>
        <w:rPr>
          <w:rFonts w:eastAsia="Calibri"/>
          <w:color w:val="000000"/>
          <w:lang w:val="pl-PL" w:eastAsia="en-US"/>
        </w:rPr>
      </w:pPr>
      <w:r w:rsidRPr="00EF1153">
        <w:rPr>
          <w:rFonts w:eastAsia="Calibri"/>
          <w:color w:val="000000"/>
          <w:lang w:val="pl-PL" w:eastAsia="en-US"/>
        </w:rPr>
        <w:t>wszystkie prace winny być zrealizowane zgodnie z przepisami, obowiązującymi normami, warunkami technicznymi i sztuką budowlaną, przepisami bhp, ppoż,  przy maksymalnym ograniczeniu uciążliwości prowadzenia usługi u właścicieli nieruchomości;</w:t>
      </w:r>
    </w:p>
    <w:p w:rsidR="00AE4BBC" w:rsidRDefault="00AE4BBC" w:rsidP="00AE4BBC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ind w:left="851" w:hanging="284"/>
        <w:jc w:val="both"/>
        <w:rPr>
          <w:rFonts w:eastAsia="Calibri"/>
          <w:color w:val="000000"/>
          <w:lang w:val="pl-PL" w:eastAsia="en-US"/>
        </w:rPr>
      </w:pPr>
      <w:r w:rsidRPr="00EF1153">
        <w:rPr>
          <w:rFonts w:eastAsia="Calibri"/>
          <w:color w:val="000000"/>
          <w:lang w:val="pl-PL" w:eastAsia="en-US"/>
        </w:rPr>
        <w:t>usługę należy prowadzić zgodnie z obowiązującymi przepisami w tym zakresie oraz wymogami niniejszej SIWZ;</w:t>
      </w:r>
    </w:p>
    <w:p w:rsidR="00421807" w:rsidRDefault="00421807" w:rsidP="00421807">
      <w:pPr>
        <w:pStyle w:val="Akapitzlist"/>
        <w:widowControl w:val="0"/>
        <w:tabs>
          <w:tab w:val="left" w:pos="426"/>
        </w:tabs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AE4BBC" w:rsidRPr="00A755BC" w:rsidRDefault="00AE4BBC" w:rsidP="00421807">
      <w:pPr>
        <w:pStyle w:val="Akapitzlist"/>
        <w:widowControl w:val="0"/>
        <w:tabs>
          <w:tab w:val="left" w:pos="426"/>
        </w:tabs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A755BC">
        <w:rPr>
          <w:rFonts w:ascii="Times New Roman" w:hAnsi="Times New Roman"/>
          <w:color w:val="000000"/>
          <w:sz w:val="24"/>
          <w:szCs w:val="24"/>
        </w:rPr>
        <w:t>Wymagania stawiane Wykonawcy:</w:t>
      </w:r>
    </w:p>
    <w:p w:rsidR="00AE4BBC" w:rsidRPr="00EF1153" w:rsidRDefault="00FC38F7" w:rsidP="00AE4BBC">
      <w:pPr>
        <w:autoSpaceDE w:val="0"/>
        <w:autoSpaceDN w:val="0"/>
        <w:adjustRightInd w:val="0"/>
        <w:spacing w:line="276" w:lineRule="auto"/>
        <w:ind w:left="851" w:hanging="284"/>
        <w:jc w:val="both"/>
        <w:rPr>
          <w:rFonts w:eastAsia="Calibri"/>
          <w:color w:val="000000"/>
          <w:lang w:val="pl-PL" w:eastAsia="en-US"/>
        </w:rPr>
      </w:pPr>
      <w:r>
        <w:rPr>
          <w:rFonts w:eastAsia="Calibri"/>
          <w:color w:val="000000"/>
          <w:lang w:val="pl-PL" w:eastAsia="en-US"/>
        </w:rPr>
        <w:t>a</w:t>
      </w:r>
      <w:r w:rsidR="00AE4BBC" w:rsidRPr="00EF1153">
        <w:rPr>
          <w:rFonts w:eastAsia="Calibri"/>
          <w:color w:val="000000"/>
          <w:lang w:val="pl-PL" w:eastAsia="en-US"/>
        </w:rPr>
        <w:t>)</w:t>
      </w:r>
      <w:r w:rsidR="00AE4BBC" w:rsidRPr="00EF1153">
        <w:rPr>
          <w:rFonts w:eastAsia="Calibri"/>
          <w:color w:val="000000"/>
          <w:lang w:val="pl-PL" w:eastAsia="en-US"/>
        </w:rPr>
        <w:tab/>
        <w:t>Wykonawca odpowiedzialny będzie za całokształt, w tym za przebieg oraz terminowe wykonanie zamówienia, za jakość, zgodność z warunkami technicznymi jakościowymi określonymi dla przedmiotu zamówienia;</w:t>
      </w:r>
    </w:p>
    <w:p w:rsidR="00AE4BBC" w:rsidRPr="00EF1153" w:rsidRDefault="00AE4BBC" w:rsidP="00FC38F7">
      <w:pPr>
        <w:numPr>
          <w:ilvl w:val="0"/>
          <w:numId w:val="8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000000"/>
          <w:lang w:val="pl-PL" w:eastAsia="en-US"/>
        </w:rPr>
      </w:pPr>
      <w:r w:rsidRPr="00EF1153">
        <w:rPr>
          <w:rFonts w:eastAsia="Calibri"/>
          <w:color w:val="000000"/>
          <w:lang w:val="pl-PL" w:eastAsia="en-US"/>
        </w:rPr>
        <w:t>wymagana jest należyta staranność przy realizacji zamówienia, rozumiana jako staranność profesjonalisty w działalności objętej przedmiotem niniejszego zamówienia;</w:t>
      </w:r>
    </w:p>
    <w:p w:rsidR="00AE4BBC" w:rsidRPr="00EF1153" w:rsidRDefault="00AE4BBC" w:rsidP="00FC38F7">
      <w:pPr>
        <w:numPr>
          <w:ilvl w:val="0"/>
          <w:numId w:val="8"/>
        </w:numPr>
        <w:spacing w:line="276" w:lineRule="auto"/>
        <w:ind w:left="851" w:hanging="284"/>
        <w:jc w:val="both"/>
        <w:rPr>
          <w:rFonts w:eastAsia="Calibri"/>
          <w:lang w:val="pl-PL" w:eastAsia="en-US"/>
        </w:rPr>
      </w:pPr>
      <w:r w:rsidRPr="00EF1153">
        <w:rPr>
          <w:rFonts w:eastAsia="Calibri"/>
          <w:lang w:val="pl-PL" w:eastAsia="en-US"/>
        </w:rPr>
        <w:t>po zakończeniu usługi Wykonawca zobowiązany jest do uporządkowania terenu nieruchomości wraz z terenem przyległym;</w:t>
      </w:r>
    </w:p>
    <w:p w:rsidR="00AE4BBC" w:rsidRPr="00EF1153" w:rsidRDefault="00AE4BBC" w:rsidP="00FC38F7">
      <w:pPr>
        <w:numPr>
          <w:ilvl w:val="0"/>
          <w:numId w:val="8"/>
        </w:numPr>
        <w:spacing w:line="276" w:lineRule="auto"/>
        <w:ind w:left="851" w:hanging="284"/>
        <w:jc w:val="both"/>
        <w:rPr>
          <w:rFonts w:eastAsia="Calibri"/>
          <w:lang w:val="pl-PL" w:eastAsia="en-US"/>
        </w:rPr>
      </w:pPr>
      <w:r w:rsidRPr="00EF1153">
        <w:rPr>
          <w:rFonts w:eastAsia="Calibri"/>
          <w:lang w:val="pl-PL" w:eastAsia="en-US"/>
        </w:rPr>
        <w:t>po wykonaniu przez Wykonawcę usługi przewidzianej niniejszą SIWZ Wykonawca  przedłoży Zamawiającemu: karty przekazania odpadu na składowisko dla każdej przekazywanej ilości wyrobów zawierających az</w:t>
      </w:r>
      <w:r w:rsidR="00930AC4">
        <w:rPr>
          <w:rFonts w:eastAsia="Calibri"/>
          <w:lang w:val="pl-PL" w:eastAsia="en-US"/>
        </w:rPr>
        <w:t>best, protokół z ważenia wraz z </w:t>
      </w:r>
      <w:r w:rsidRPr="00EF1153">
        <w:rPr>
          <w:rFonts w:eastAsia="Calibri"/>
          <w:lang w:val="pl-PL" w:eastAsia="en-US"/>
        </w:rPr>
        <w:t>potwierdzeniem, że usługa została wykonana prawidłowo (podpisany przez Wykonawcę oraz właściciela nieruchomości) oraz oś</w:t>
      </w:r>
      <w:r w:rsidR="00930AC4">
        <w:rPr>
          <w:rFonts w:eastAsia="Calibri"/>
          <w:lang w:val="pl-PL" w:eastAsia="en-US"/>
        </w:rPr>
        <w:t>wiadczenie, że prace związane z </w:t>
      </w:r>
      <w:r w:rsidRPr="00EF1153">
        <w:rPr>
          <w:rFonts w:eastAsia="Calibri"/>
          <w:lang w:val="pl-PL" w:eastAsia="en-US"/>
        </w:rPr>
        <w:t>usunięciem wyrobów zawierających azbest zostały wykonane z zachowaniem właściwych przepisów, a teren został prawidłowo oczyszczony z odpadów niebezpiecznych dla każdej nieruchomości objętej przedmiotem zamówienia;</w:t>
      </w:r>
    </w:p>
    <w:p w:rsidR="00AE4BBC" w:rsidRPr="00EF1153" w:rsidRDefault="00AE4BBC" w:rsidP="00FC38F7">
      <w:pPr>
        <w:numPr>
          <w:ilvl w:val="0"/>
          <w:numId w:val="8"/>
        </w:numPr>
        <w:spacing w:line="276" w:lineRule="auto"/>
        <w:ind w:left="851" w:hanging="284"/>
        <w:jc w:val="both"/>
        <w:rPr>
          <w:rFonts w:eastAsia="Calibri"/>
          <w:lang w:val="pl-PL" w:eastAsia="en-US"/>
        </w:rPr>
      </w:pPr>
      <w:r w:rsidRPr="00EF1153">
        <w:rPr>
          <w:rFonts w:eastAsia="Calibri"/>
          <w:lang w:val="pl-PL" w:eastAsia="en-US"/>
        </w:rPr>
        <w:t>Wykonawca po podpisaniu umowy z Zamaw</w:t>
      </w:r>
      <w:r>
        <w:rPr>
          <w:rFonts w:eastAsia="Calibri"/>
          <w:lang w:val="pl-PL" w:eastAsia="en-US"/>
        </w:rPr>
        <w:t xml:space="preserve">iającym skontaktuje się i umówi </w:t>
      </w:r>
      <w:r w:rsidR="00930AC4">
        <w:rPr>
          <w:rFonts w:eastAsia="Calibri"/>
          <w:lang w:val="pl-PL" w:eastAsia="en-US"/>
        </w:rPr>
        <w:t>z </w:t>
      </w:r>
      <w:r w:rsidRPr="00EF1153">
        <w:rPr>
          <w:rFonts w:eastAsia="Calibri"/>
          <w:lang w:val="pl-PL" w:eastAsia="en-US"/>
        </w:rPr>
        <w:t>właścicie</w:t>
      </w:r>
      <w:r w:rsidR="001701F6">
        <w:rPr>
          <w:rFonts w:eastAsia="Calibri"/>
          <w:lang w:val="pl-PL" w:eastAsia="en-US"/>
        </w:rPr>
        <w:t>lami na termin odbioru płyt falistych i płyt zawierających azbest</w:t>
      </w:r>
      <w:r w:rsidR="009256CC">
        <w:rPr>
          <w:rFonts w:eastAsia="Calibri"/>
          <w:lang w:val="pl-PL" w:eastAsia="en-US"/>
        </w:rPr>
        <w:t>;</w:t>
      </w:r>
    </w:p>
    <w:p w:rsidR="00AE4BBC" w:rsidRPr="005A7F2D" w:rsidRDefault="00AE4BBC" w:rsidP="00FC38F7">
      <w:pPr>
        <w:numPr>
          <w:ilvl w:val="0"/>
          <w:numId w:val="8"/>
        </w:numPr>
        <w:spacing w:line="276" w:lineRule="auto"/>
        <w:jc w:val="both"/>
        <w:rPr>
          <w:rFonts w:eastAsia="Calibri"/>
          <w:lang w:val="pl-PL" w:eastAsia="en-US"/>
        </w:rPr>
      </w:pPr>
      <w:r w:rsidRPr="00EF1153">
        <w:rPr>
          <w:rFonts w:eastAsia="Calibri"/>
          <w:color w:val="000000"/>
          <w:lang w:val="pl-PL" w:eastAsia="en-US"/>
        </w:rPr>
        <w:t>spełnienie innych wymagań określonych we wzorze u</w:t>
      </w:r>
      <w:r>
        <w:rPr>
          <w:rFonts w:eastAsia="Calibri"/>
          <w:color w:val="000000"/>
          <w:lang w:val="pl-PL" w:eastAsia="en-US"/>
        </w:rPr>
        <w:t xml:space="preserve">mowy oraz wynikających </w:t>
      </w:r>
      <w:r w:rsidR="00930AC4">
        <w:rPr>
          <w:rFonts w:eastAsia="Calibri"/>
          <w:color w:val="000000"/>
          <w:lang w:val="pl-PL" w:eastAsia="en-US"/>
        </w:rPr>
        <w:t>z </w:t>
      </w:r>
      <w:r w:rsidRPr="00EF1153">
        <w:rPr>
          <w:rFonts w:eastAsia="Calibri"/>
          <w:color w:val="000000"/>
          <w:lang w:val="pl-PL" w:eastAsia="en-US"/>
        </w:rPr>
        <w:t>obowiązujących przepisów prawa.</w:t>
      </w:r>
    </w:p>
    <w:p w:rsidR="00AE4BBC" w:rsidRPr="005A7F2D" w:rsidRDefault="00AE4BBC" w:rsidP="00AE4BBC">
      <w:pPr>
        <w:ind w:left="927"/>
        <w:jc w:val="both"/>
        <w:rPr>
          <w:b/>
        </w:rPr>
      </w:pPr>
    </w:p>
    <w:p w:rsidR="000B5BFC" w:rsidRDefault="000B5BFC"/>
    <w:sectPr w:rsidR="000B5BFC" w:rsidSect="00097DDF"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7666" w:rsidRDefault="00997666" w:rsidP="005A6EE0">
      <w:r>
        <w:separator/>
      </w:r>
    </w:p>
  </w:endnote>
  <w:endnote w:type="continuationSeparator" w:id="0">
    <w:p w:rsidR="00997666" w:rsidRDefault="00997666" w:rsidP="005A6E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7666" w:rsidRDefault="00997666" w:rsidP="005A6EE0">
      <w:r>
        <w:separator/>
      </w:r>
    </w:p>
  </w:footnote>
  <w:footnote w:type="continuationSeparator" w:id="0">
    <w:p w:rsidR="00997666" w:rsidRDefault="00997666" w:rsidP="005A6E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772E7"/>
    <w:multiLevelType w:val="hybridMultilevel"/>
    <w:tmpl w:val="A57AAC56"/>
    <w:lvl w:ilvl="0" w:tplc="0A56D9AE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DF7F61"/>
    <w:multiLevelType w:val="hybridMultilevel"/>
    <w:tmpl w:val="A3F2F9AC"/>
    <w:lvl w:ilvl="0" w:tplc="CD8053A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EB51E2A"/>
    <w:multiLevelType w:val="hybridMultilevel"/>
    <w:tmpl w:val="41A84C5C"/>
    <w:lvl w:ilvl="0" w:tplc="C2B04C66">
      <w:start w:val="1"/>
      <w:numFmt w:val="lowerLetter"/>
      <w:lvlText w:val="%1)"/>
      <w:lvlJc w:val="left"/>
      <w:pPr>
        <w:ind w:left="928" w:hanging="360"/>
      </w:pPr>
      <w:rPr>
        <w:rFonts w:ascii="Times New Roman" w:eastAsia="Calibri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EA8407B"/>
    <w:multiLevelType w:val="hybridMultilevel"/>
    <w:tmpl w:val="DE72395A"/>
    <w:lvl w:ilvl="0" w:tplc="69847FF0">
      <w:start w:val="2"/>
      <w:numFmt w:val="lowerLetter"/>
      <w:lvlText w:val="%1)"/>
      <w:lvlJc w:val="left"/>
      <w:pPr>
        <w:ind w:left="928" w:hanging="360"/>
      </w:pPr>
      <w:rPr>
        <w:rFonts w:ascii="Times New Roman" w:eastAsia="Calibri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110F59"/>
    <w:multiLevelType w:val="hybridMultilevel"/>
    <w:tmpl w:val="3D5ED1D0"/>
    <w:lvl w:ilvl="0" w:tplc="C2B04C66">
      <w:start w:val="1"/>
      <w:numFmt w:val="lowerLetter"/>
      <w:lvlText w:val="%1)"/>
      <w:lvlJc w:val="left"/>
      <w:pPr>
        <w:ind w:left="1222" w:hanging="360"/>
      </w:pPr>
      <w:rPr>
        <w:rFonts w:ascii="Times New Roman" w:eastAsia="Calibri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942" w:hanging="360"/>
      </w:pPr>
    </w:lvl>
    <w:lvl w:ilvl="2" w:tplc="0415001B" w:tentative="1">
      <w:start w:val="1"/>
      <w:numFmt w:val="lowerRoman"/>
      <w:lvlText w:val="%3."/>
      <w:lvlJc w:val="right"/>
      <w:pPr>
        <w:ind w:left="2662" w:hanging="180"/>
      </w:pPr>
    </w:lvl>
    <w:lvl w:ilvl="3" w:tplc="0415000F" w:tentative="1">
      <w:start w:val="1"/>
      <w:numFmt w:val="decimal"/>
      <w:lvlText w:val="%4."/>
      <w:lvlJc w:val="left"/>
      <w:pPr>
        <w:ind w:left="3382" w:hanging="360"/>
      </w:pPr>
    </w:lvl>
    <w:lvl w:ilvl="4" w:tplc="04150019" w:tentative="1">
      <w:start w:val="1"/>
      <w:numFmt w:val="lowerLetter"/>
      <w:lvlText w:val="%5."/>
      <w:lvlJc w:val="left"/>
      <w:pPr>
        <w:ind w:left="4102" w:hanging="360"/>
      </w:pPr>
    </w:lvl>
    <w:lvl w:ilvl="5" w:tplc="0415001B" w:tentative="1">
      <w:start w:val="1"/>
      <w:numFmt w:val="lowerRoman"/>
      <w:lvlText w:val="%6."/>
      <w:lvlJc w:val="right"/>
      <w:pPr>
        <w:ind w:left="4822" w:hanging="180"/>
      </w:pPr>
    </w:lvl>
    <w:lvl w:ilvl="6" w:tplc="0415000F" w:tentative="1">
      <w:start w:val="1"/>
      <w:numFmt w:val="decimal"/>
      <w:lvlText w:val="%7."/>
      <w:lvlJc w:val="left"/>
      <w:pPr>
        <w:ind w:left="5542" w:hanging="360"/>
      </w:pPr>
    </w:lvl>
    <w:lvl w:ilvl="7" w:tplc="04150019" w:tentative="1">
      <w:start w:val="1"/>
      <w:numFmt w:val="lowerLetter"/>
      <w:lvlText w:val="%8."/>
      <w:lvlJc w:val="left"/>
      <w:pPr>
        <w:ind w:left="6262" w:hanging="360"/>
      </w:pPr>
    </w:lvl>
    <w:lvl w:ilvl="8" w:tplc="041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5" w15:restartNumberingAfterBreak="0">
    <w:nsid w:val="61E13934"/>
    <w:multiLevelType w:val="hybridMultilevel"/>
    <w:tmpl w:val="BBFE99A6"/>
    <w:lvl w:ilvl="0" w:tplc="D1A4F7BE">
      <w:start w:val="4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71593162"/>
    <w:multiLevelType w:val="hybridMultilevel"/>
    <w:tmpl w:val="A57AAC56"/>
    <w:lvl w:ilvl="0" w:tplc="0A56D9AE">
      <w:start w:val="1"/>
      <w:numFmt w:val="lowerLetter"/>
      <w:lvlText w:val="%1)"/>
      <w:lvlJc w:val="left"/>
      <w:pPr>
        <w:ind w:left="927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788853D9"/>
    <w:multiLevelType w:val="hybridMultilevel"/>
    <w:tmpl w:val="9456496A"/>
    <w:lvl w:ilvl="0" w:tplc="EDC650A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5"/>
  </w:num>
  <w:num w:numId="5">
    <w:abstractNumId w:val="7"/>
  </w:num>
  <w:num w:numId="6">
    <w:abstractNumId w:val="4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BBC"/>
    <w:rsid w:val="00014D70"/>
    <w:rsid w:val="0004773C"/>
    <w:rsid w:val="00075B0B"/>
    <w:rsid w:val="00096608"/>
    <w:rsid w:val="00097DDF"/>
    <w:rsid w:val="000B5BFC"/>
    <w:rsid w:val="000D5413"/>
    <w:rsid w:val="0013019B"/>
    <w:rsid w:val="001478C3"/>
    <w:rsid w:val="001701F6"/>
    <w:rsid w:val="00182021"/>
    <w:rsid w:val="002F5810"/>
    <w:rsid w:val="004076FA"/>
    <w:rsid w:val="004128A3"/>
    <w:rsid w:val="00421807"/>
    <w:rsid w:val="00426714"/>
    <w:rsid w:val="00431575"/>
    <w:rsid w:val="004412AE"/>
    <w:rsid w:val="00485FC8"/>
    <w:rsid w:val="00496FBD"/>
    <w:rsid w:val="005128CB"/>
    <w:rsid w:val="00527013"/>
    <w:rsid w:val="00573A44"/>
    <w:rsid w:val="005A6EE0"/>
    <w:rsid w:val="005D0397"/>
    <w:rsid w:val="005D0B92"/>
    <w:rsid w:val="006848EA"/>
    <w:rsid w:val="006861C5"/>
    <w:rsid w:val="00693D95"/>
    <w:rsid w:val="00730EC7"/>
    <w:rsid w:val="00734B43"/>
    <w:rsid w:val="007739A5"/>
    <w:rsid w:val="00817028"/>
    <w:rsid w:val="00821C46"/>
    <w:rsid w:val="009256CC"/>
    <w:rsid w:val="00930AC4"/>
    <w:rsid w:val="00937217"/>
    <w:rsid w:val="009431EF"/>
    <w:rsid w:val="00991698"/>
    <w:rsid w:val="00997666"/>
    <w:rsid w:val="009E1AE0"/>
    <w:rsid w:val="00A1237A"/>
    <w:rsid w:val="00A250BB"/>
    <w:rsid w:val="00A27850"/>
    <w:rsid w:val="00A36370"/>
    <w:rsid w:val="00A755BC"/>
    <w:rsid w:val="00AB1267"/>
    <w:rsid w:val="00AE4BBC"/>
    <w:rsid w:val="00B34DDE"/>
    <w:rsid w:val="00B57164"/>
    <w:rsid w:val="00B761A0"/>
    <w:rsid w:val="00BA21CB"/>
    <w:rsid w:val="00BD34B3"/>
    <w:rsid w:val="00C34A5B"/>
    <w:rsid w:val="00C55CD5"/>
    <w:rsid w:val="00CA0D34"/>
    <w:rsid w:val="00CF0909"/>
    <w:rsid w:val="00D4251C"/>
    <w:rsid w:val="00D9054E"/>
    <w:rsid w:val="00DD73AD"/>
    <w:rsid w:val="00E14758"/>
    <w:rsid w:val="00E178A7"/>
    <w:rsid w:val="00E47B5B"/>
    <w:rsid w:val="00F20A72"/>
    <w:rsid w:val="00F80923"/>
    <w:rsid w:val="00F8699C"/>
    <w:rsid w:val="00FB097B"/>
    <w:rsid w:val="00FC3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F2FA8D-16D8-421C-B637-A4B26CEB9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755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755B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pl-PL"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5B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5B0B"/>
    <w:rPr>
      <w:rFonts w:ascii="Segoe UI" w:eastAsia="Times New Roman" w:hAnsi="Segoe UI" w:cs="Segoe UI"/>
      <w:sz w:val="18"/>
      <w:szCs w:val="18"/>
      <w:lang w:val="en-US" w:eastAsia="pl-PL"/>
    </w:rPr>
  </w:style>
  <w:style w:type="paragraph" w:styleId="Nagwek">
    <w:name w:val="header"/>
    <w:basedOn w:val="Normalny"/>
    <w:link w:val="NagwekZnak"/>
    <w:uiPriority w:val="99"/>
    <w:unhideWhenUsed/>
    <w:rsid w:val="005A6EE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A6EE0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styleId="Stopka">
    <w:name w:val="footer"/>
    <w:basedOn w:val="Normalny"/>
    <w:link w:val="StopkaZnak"/>
    <w:uiPriority w:val="99"/>
    <w:unhideWhenUsed/>
    <w:rsid w:val="005A6EE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A6EE0"/>
    <w:rPr>
      <w:rFonts w:ascii="Times New Roman" w:eastAsia="Times New Roman" w:hAnsi="Times New Roman" w:cs="Times New Roman"/>
      <w:sz w:val="24"/>
      <w:szCs w:val="24"/>
      <w:lang w:val="en-US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1230</Words>
  <Characters>7382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RInglot</dc:creator>
  <cp:keywords/>
  <dc:description/>
  <cp:lastModifiedBy>WNowosiad</cp:lastModifiedBy>
  <cp:revision>3</cp:revision>
  <cp:lastPrinted>2021-09-02T11:33:00Z</cp:lastPrinted>
  <dcterms:created xsi:type="dcterms:W3CDTF">2026-06-29T07:11:00Z</dcterms:created>
  <dcterms:modified xsi:type="dcterms:W3CDTF">2026-07-17T11:02:00Z</dcterms:modified>
</cp:coreProperties>
</file>